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Spanish nouns are either masculine or feminine. There is no neuter gender noun. The typical rules you can lean on and the exceptions you should be aware of are listed here.</w:t>
      </w:r>
    </w:p>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t>Articles</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Masculine nouns have the article "</w:t>
      </w:r>
      <w:r w:rsidRPr="002200EC">
        <w:rPr>
          <w:rFonts w:ascii="Georgia" w:eastAsia="Times New Roman" w:hAnsi="Georgia" w:cs="Times New Roman"/>
          <w:b/>
          <w:bCs/>
          <w:color w:val="000000"/>
          <w:sz w:val="19"/>
        </w:rPr>
        <w:t>el</w:t>
      </w:r>
      <w:r w:rsidRPr="002200EC">
        <w:rPr>
          <w:rFonts w:ascii="Georgia" w:eastAsia="Times New Roman" w:hAnsi="Georgia" w:cs="Times New Roman"/>
          <w:color w:val="000000"/>
          <w:sz w:val="19"/>
          <w:szCs w:val="19"/>
        </w:rPr>
        <w:t>" in singular form and the article "</w:t>
      </w:r>
      <w:r w:rsidRPr="002200EC">
        <w:rPr>
          <w:rFonts w:ascii="Georgia" w:eastAsia="Times New Roman" w:hAnsi="Georgia" w:cs="Times New Roman"/>
          <w:b/>
          <w:bCs/>
          <w:color w:val="000000"/>
          <w:sz w:val="19"/>
        </w:rPr>
        <w:t>los</w:t>
      </w:r>
      <w:r w:rsidRPr="002200EC">
        <w:rPr>
          <w:rFonts w:ascii="Georgia" w:eastAsia="Times New Roman" w:hAnsi="Georgia" w:cs="Times New Roman"/>
          <w:color w:val="000000"/>
          <w:sz w:val="19"/>
          <w:szCs w:val="19"/>
        </w:rPr>
        <w:t>" in plural.</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Feminine nouns have the article "</w:t>
      </w:r>
      <w:r w:rsidRPr="002200EC">
        <w:rPr>
          <w:rFonts w:ascii="Georgia" w:eastAsia="Times New Roman" w:hAnsi="Georgia" w:cs="Times New Roman"/>
          <w:b/>
          <w:bCs/>
          <w:color w:val="000000"/>
          <w:sz w:val="19"/>
        </w:rPr>
        <w:t>la</w:t>
      </w:r>
      <w:r w:rsidRPr="002200EC">
        <w:rPr>
          <w:rFonts w:ascii="Georgia" w:eastAsia="Times New Roman" w:hAnsi="Georgia" w:cs="Times New Roman"/>
          <w:color w:val="000000"/>
          <w:sz w:val="19"/>
          <w:szCs w:val="19"/>
        </w:rPr>
        <w:t>" in singular form and the article "</w:t>
      </w:r>
      <w:proofErr w:type="spellStart"/>
      <w:r w:rsidRPr="002200EC">
        <w:rPr>
          <w:rFonts w:ascii="Georgia" w:eastAsia="Times New Roman" w:hAnsi="Georgia" w:cs="Times New Roman"/>
          <w:b/>
          <w:bCs/>
          <w:color w:val="000000"/>
          <w:sz w:val="19"/>
        </w:rPr>
        <w:t>las</w:t>
      </w:r>
      <w:proofErr w:type="spellEnd"/>
      <w:r w:rsidRPr="002200EC">
        <w:rPr>
          <w:rFonts w:ascii="Georgia" w:eastAsia="Times New Roman" w:hAnsi="Georgia" w:cs="Times New Roman"/>
          <w:color w:val="000000"/>
          <w:sz w:val="19"/>
          <w:szCs w:val="19"/>
        </w:rPr>
        <w:t>" in plural.</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When a plural includes both masculine and feminine elements, the masculine noun is used with the article "los" (for example: parents are "los padres", children are "los </w:t>
      </w:r>
      <w:proofErr w:type="spellStart"/>
      <w:r w:rsidRPr="002200EC">
        <w:rPr>
          <w:rFonts w:ascii="Georgia" w:eastAsia="Times New Roman" w:hAnsi="Georgia" w:cs="Times New Roman"/>
          <w:color w:val="000000"/>
          <w:sz w:val="19"/>
          <w:szCs w:val="19"/>
        </w:rPr>
        <w:t>niños</w:t>
      </w:r>
      <w:proofErr w:type="spellEnd"/>
      <w:r w:rsidRPr="002200EC">
        <w:rPr>
          <w:rFonts w:ascii="Georgia" w:eastAsia="Times New Roman" w:hAnsi="Georgia" w:cs="Times New Roman"/>
          <w:color w:val="000000"/>
          <w:sz w:val="19"/>
          <w:szCs w:val="19"/>
        </w:rPr>
        <w:t xml:space="preserve">" or "los </w:t>
      </w:r>
      <w:proofErr w:type="spellStart"/>
      <w:r w:rsidRPr="002200EC">
        <w:rPr>
          <w:rFonts w:ascii="Georgia" w:eastAsia="Times New Roman" w:hAnsi="Georgia" w:cs="Times New Roman"/>
          <w:color w:val="000000"/>
          <w:sz w:val="19"/>
          <w:szCs w:val="19"/>
        </w:rPr>
        <w:t>hijos</w:t>
      </w:r>
      <w:proofErr w:type="spellEnd"/>
      <w:r w:rsidRPr="002200EC">
        <w:rPr>
          <w:rFonts w:ascii="Georgia" w:eastAsia="Times New Roman" w:hAnsi="Georgia" w:cs="Times New Roman"/>
          <w:color w:val="000000"/>
          <w:sz w:val="19"/>
          <w:szCs w:val="19"/>
        </w:rPr>
        <w:t>").</w:t>
      </w:r>
    </w:p>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t>Feminine nouns</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Generally nouns ending in "-a"</w:t>
      </w:r>
    </w:p>
    <w:p w:rsidR="002200EC" w:rsidRPr="002200EC" w:rsidRDefault="002200EC" w:rsidP="002200EC">
      <w:pPr>
        <w:spacing w:after="171"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la</w:t>
      </w:r>
      <w:proofErr w:type="gram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fruta</w:t>
      </w:r>
      <w:proofErr w:type="spellEnd"/>
      <w:r w:rsidRPr="002200EC">
        <w:rPr>
          <w:rFonts w:ascii="Georgia" w:eastAsia="Times New Roman" w:hAnsi="Georgia" w:cs="Times New Roman"/>
          <w:color w:val="000000"/>
          <w:sz w:val="19"/>
          <w:szCs w:val="19"/>
        </w:rPr>
        <w:t xml:space="preserve">, la mesa, la </w:t>
      </w:r>
      <w:proofErr w:type="spellStart"/>
      <w:r w:rsidRPr="002200EC">
        <w:rPr>
          <w:rFonts w:ascii="Georgia" w:eastAsia="Times New Roman" w:hAnsi="Georgia" w:cs="Times New Roman"/>
          <w:color w:val="000000"/>
          <w:sz w:val="19"/>
          <w:szCs w:val="19"/>
        </w:rPr>
        <w:t>palabra</w:t>
      </w:r>
      <w:proofErr w:type="spellEnd"/>
      <w:r w:rsidRPr="002200EC">
        <w:rPr>
          <w:rFonts w:ascii="Georgia" w:eastAsia="Times New Roman" w:hAnsi="Georgia" w:cs="Times New Roman"/>
          <w:color w:val="000000"/>
          <w:sz w:val="19"/>
        </w:rPr>
        <w:t> </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i/>
          <w:iCs/>
          <w:color w:val="000000"/>
          <w:sz w:val="19"/>
        </w:rPr>
        <w:t>See Masculine for exceptions!</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ending in "-dad" / "-tad" / "-</w:t>
      </w:r>
      <w:proofErr w:type="spellStart"/>
      <w:r w:rsidRPr="002200EC">
        <w:rPr>
          <w:rFonts w:ascii="Georgia" w:eastAsia="Times New Roman" w:hAnsi="Georgia" w:cs="Times New Roman"/>
          <w:b/>
          <w:bCs/>
          <w:color w:val="000000"/>
          <w:sz w:val="19"/>
        </w:rPr>
        <w:t>tud</w:t>
      </w:r>
      <w:proofErr w:type="spellEnd"/>
      <w:r w:rsidRPr="002200EC">
        <w:rPr>
          <w:rFonts w:ascii="Georgia" w:eastAsia="Times New Roman" w:hAnsi="Georgia" w:cs="Times New Roman"/>
          <w:b/>
          <w:bCs/>
          <w:color w:val="000000"/>
          <w:sz w:val="19"/>
        </w:rPr>
        <w:t>"</w:t>
      </w:r>
    </w:p>
    <w:p w:rsidR="002200EC" w:rsidRPr="002200EC" w:rsidRDefault="002200EC" w:rsidP="002200EC">
      <w:pPr>
        <w:numPr>
          <w:ilvl w:val="0"/>
          <w:numId w:val="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ciudad, la </w:t>
      </w:r>
      <w:proofErr w:type="spellStart"/>
      <w:r w:rsidRPr="002200EC">
        <w:rPr>
          <w:rFonts w:ascii="Georgia" w:eastAsia="Times New Roman" w:hAnsi="Georgia" w:cs="Times New Roman"/>
          <w:color w:val="000000"/>
          <w:sz w:val="19"/>
          <w:szCs w:val="19"/>
        </w:rPr>
        <w:t>edad</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universidad</w:t>
      </w:r>
      <w:proofErr w:type="spellEnd"/>
      <w:r w:rsidRPr="002200EC">
        <w:rPr>
          <w:rFonts w:ascii="Georgia" w:eastAsia="Times New Roman" w:hAnsi="Georgia" w:cs="Times New Roman"/>
          <w:color w:val="000000"/>
          <w:sz w:val="19"/>
        </w:rPr>
        <w:t> </w:t>
      </w:r>
    </w:p>
    <w:p w:rsidR="002200EC" w:rsidRPr="002200EC" w:rsidRDefault="002200EC" w:rsidP="002200EC">
      <w:pPr>
        <w:numPr>
          <w:ilvl w:val="0"/>
          <w:numId w:val="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amistad</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facultad</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libertad</w:t>
      </w:r>
      <w:proofErr w:type="spellEnd"/>
      <w:r w:rsidRPr="002200EC">
        <w:rPr>
          <w:rFonts w:ascii="Georgia" w:eastAsia="Times New Roman" w:hAnsi="Georgia" w:cs="Times New Roman"/>
          <w:color w:val="000000"/>
          <w:sz w:val="19"/>
        </w:rPr>
        <w:t> </w:t>
      </w:r>
    </w:p>
    <w:p w:rsidR="002200EC" w:rsidRPr="002200EC" w:rsidRDefault="002200EC" w:rsidP="002200EC">
      <w:pPr>
        <w:numPr>
          <w:ilvl w:val="0"/>
          <w:numId w:val="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inquietud</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juventud</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virtud</w:t>
      </w:r>
      <w:proofErr w:type="spellEnd"/>
      <w:r w:rsidRPr="002200EC">
        <w:rPr>
          <w:rFonts w:ascii="Georgia" w:eastAsia="Times New Roman" w:hAnsi="Georgia" w:cs="Times New Roman"/>
          <w:color w:val="000000"/>
          <w:sz w:val="19"/>
        </w:rPr>
        <w:t> </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ending in "-</w:t>
      </w:r>
      <w:proofErr w:type="spellStart"/>
      <w:r w:rsidRPr="002200EC">
        <w:rPr>
          <w:rFonts w:ascii="Georgia" w:eastAsia="Times New Roman" w:hAnsi="Georgia" w:cs="Times New Roman"/>
          <w:b/>
          <w:bCs/>
          <w:color w:val="000000"/>
          <w:sz w:val="19"/>
        </w:rPr>
        <w:t>ción</w:t>
      </w:r>
      <w:proofErr w:type="spellEnd"/>
      <w:r w:rsidRPr="002200EC">
        <w:rPr>
          <w:rFonts w:ascii="Georgia" w:eastAsia="Times New Roman" w:hAnsi="Georgia" w:cs="Times New Roman"/>
          <w:b/>
          <w:bCs/>
          <w:color w:val="000000"/>
          <w:sz w:val="19"/>
        </w:rPr>
        <w:t>" / "-</w:t>
      </w:r>
      <w:proofErr w:type="spellStart"/>
      <w:r w:rsidRPr="002200EC">
        <w:rPr>
          <w:rFonts w:ascii="Georgia" w:eastAsia="Times New Roman" w:hAnsi="Georgia" w:cs="Times New Roman"/>
          <w:b/>
          <w:bCs/>
          <w:color w:val="000000"/>
          <w:sz w:val="19"/>
        </w:rPr>
        <w:t>sión</w:t>
      </w:r>
      <w:proofErr w:type="spellEnd"/>
      <w:r w:rsidRPr="002200EC">
        <w:rPr>
          <w:rFonts w:ascii="Georgia" w:eastAsia="Times New Roman" w:hAnsi="Georgia" w:cs="Times New Roman"/>
          <w:b/>
          <w:bCs/>
          <w:color w:val="000000"/>
          <w:sz w:val="19"/>
        </w:rPr>
        <w:t>" / "-</w:t>
      </w:r>
      <w:proofErr w:type="spellStart"/>
      <w:r w:rsidRPr="002200EC">
        <w:rPr>
          <w:rFonts w:ascii="Georgia" w:eastAsia="Times New Roman" w:hAnsi="Georgia" w:cs="Times New Roman"/>
          <w:b/>
          <w:bCs/>
          <w:color w:val="000000"/>
          <w:sz w:val="19"/>
        </w:rPr>
        <w:t>gión</w:t>
      </w:r>
      <w:proofErr w:type="spellEnd"/>
      <w:r w:rsidRPr="002200EC">
        <w:rPr>
          <w:rFonts w:ascii="Georgia" w:eastAsia="Times New Roman" w:hAnsi="Georgia" w:cs="Times New Roman"/>
          <w:b/>
          <w:bCs/>
          <w:color w:val="000000"/>
          <w:sz w:val="19"/>
        </w:rPr>
        <w:t>"</w:t>
      </w:r>
    </w:p>
    <w:p w:rsidR="002200EC" w:rsidRPr="002200EC" w:rsidRDefault="002200EC" w:rsidP="002200EC">
      <w:pPr>
        <w:numPr>
          <w:ilvl w:val="0"/>
          <w:numId w:val="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canción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estación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lección</w:t>
      </w:r>
      <w:proofErr w:type="spellEnd"/>
      <w:r w:rsidRPr="002200EC">
        <w:rPr>
          <w:rFonts w:ascii="Georgia" w:eastAsia="Times New Roman" w:hAnsi="Georgia" w:cs="Times New Roman"/>
          <w:color w:val="000000"/>
          <w:sz w:val="19"/>
        </w:rPr>
        <w:t> </w:t>
      </w:r>
    </w:p>
    <w:p w:rsidR="002200EC" w:rsidRPr="002200EC" w:rsidRDefault="002200EC" w:rsidP="002200EC">
      <w:pPr>
        <w:numPr>
          <w:ilvl w:val="0"/>
          <w:numId w:val="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profesión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televisión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tensión</w:t>
      </w:r>
      <w:proofErr w:type="spellEnd"/>
      <w:r w:rsidRPr="002200EC">
        <w:rPr>
          <w:rFonts w:ascii="Georgia" w:eastAsia="Times New Roman" w:hAnsi="Georgia" w:cs="Times New Roman"/>
          <w:color w:val="000000"/>
          <w:sz w:val="19"/>
        </w:rPr>
        <w:t> </w:t>
      </w:r>
    </w:p>
    <w:p w:rsidR="002200EC" w:rsidRPr="002200EC" w:rsidRDefault="002200EC" w:rsidP="002200EC">
      <w:pPr>
        <w:numPr>
          <w:ilvl w:val="0"/>
          <w:numId w:val="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legión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región</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religión</w:t>
      </w:r>
      <w:proofErr w:type="spellEnd"/>
      <w:r w:rsidRPr="002200EC">
        <w:rPr>
          <w:rFonts w:ascii="Georgia" w:eastAsia="Times New Roman" w:hAnsi="Georgia" w:cs="Times New Roman"/>
          <w:color w:val="000000"/>
          <w:sz w:val="19"/>
        </w:rPr>
        <w:t> </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ending in "-</w:t>
      </w:r>
      <w:proofErr w:type="spellStart"/>
      <w:r w:rsidRPr="002200EC">
        <w:rPr>
          <w:rFonts w:ascii="Georgia" w:eastAsia="Times New Roman" w:hAnsi="Georgia" w:cs="Times New Roman"/>
          <w:b/>
          <w:bCs/>
          <w:color w:val="000000"/>
          <w:sz w:val="19"/>
        </w:rPr>
        <w:t>ez</w:t>
      </w:r>
      <w:proofErr w:type="spellEnd"/>
      <w:r w:rsidRPr="002200EC">
        <w:rPr>
          <w:rFonts w:ascii="Georgia" w:eastAsia="Times New Roman" w:hAnsi="Georgia" w:cs="Times New Roman"/>
          <w:b/>
          <w:bCs/>
          <w:color w:val="000000"/>
          <w:sz w:val="19"/>
        </w:rPr>
        <w:t>"</w:t>
      </w:r>
      <w:r w:rsidRPr="002200EC">
        <w:rPr>
          <w:rFonts w:ascii="Georgia" w:eastAsia="Times New Roman" w:hAnsi="Georgia" w:cs="Times New Roman"/>
          <w:color w:val="000000"/>
          <w:sz w:val="19"/>
          <w:szCs w:val="19"/>
        </w:rPr>
        <w:t>, as long as they refer to abstract nouns formed with suffixes</w:t>
      </w:r>
    </w:p>
    <w:p w:rsidR="002200EC" w:rsidRPr="002200EC" w:rsidRDefault="002200EC" w:rsidP="002200EC">
      <w:pPr>
        <w:numPr>
          <w:ilvl w:val="0"/>
          <w:numId w:val="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rigidez</w:t>
      </w:r>
      <w:proofErr w:type="spellEnd"/>
      <w:r w:rsidRPr="002200EC">
        <w:rPr>
          <w:rFonts w:ascii="Georgia" w:eastAsia="Times New Roman" w:hAnsi="Georgia" w:cs="Times New Roman"/>
          <w:color w:val="000000"/>
          <w:sz w:val="19"/>
          <w:szCs w:val="19"/>
        </w:rPr>
        <w:t xml:space="preserve"> -- rigidity</w:t>
      </w:r>
    </w:p>
    <w:p w:rsidR="002200EC" w:rsidRPr="002200EC" w:rsidRDefault="002200EC" w:rsidP="002200EC">
      <w:pPr>
        <w:numPr>
          <w:ilvl w:val="0"/>
          <w:numId w:val="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sensatez</w:t>
      </w:r>
      <w:proofErr w:type="spellEnd"/>
      <w:r w:rsidRPr="002200EC">
        <w:rPr>
          <w:rFonts w:ascii="Georgia" w:eastAsia="Times New Roman" w:hAnsi="Georgia" w:cs="Times New Roman"/>
          <w:color w:val="000000"/>
          <w:sz w:val="19"/>
          <w:szCs w:val="19"/>
        </w:rPr>
        <w:t xml:space="preserve"> -- soberness</w:t>
      </w:r>
    </w:p>
    <w:p w:rsidR="002200EC" w:rsidRPr="002200EC" w:rsidRDefault="002200EC" w:rsidP="002200EC">
      <w:pPr>
        <w:numPr>
          <w:ilvl w:val="0"/>
          <w:numId w:val="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validez</w:t>
      </w:r>
      <w:proofErr w:type="spellEnd"/>
      <w:r w:rsidRPr="002200EC">
        <w:rPr>
          <w:rFonts w:ascii="Georgia" w:eastAsia="Times New Roman" w:hAnsi="Georgia" w:cs="Times New Roman"/>
          <w:color w:val="000000"/>
          <w:sz w:val="19"/>
          <w:szCs w:val="19"/>
        </w:rPr>
        <w:t xml:space="preserve"> -- validity</w:t>
      </w:r>
    </w:p>
    <w:p w:rsidR="002200EC" w:rsidRPr="002200EC" w:rsidRDefault="002200EC" w:rsidP="002200EC">
      <w:pPr>
        <w:numPr>
          <w:ilvl w:val="0"/>
          <w:numId w:val="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vejez</w:t>
      </w:r>
      <w:proofErr w:type="spellEnd"/>
      <w:r w:rsidRPr="002200EC">
        <w:rPr>
          <w:rFonts w:ascii="Georgia" w:eastAsia="Times New Roman" w:hAnsi="Georgia" w:cs="Times New Roman"/>
          <w:color w:val="000000"/>
          <w:sz w:val="19"/>
          <w:szCs w:val="19"/>
        </w:rPr>
        <w:t xml:space="preserve"> -- old age, oldness</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ending in "-</w:t>
      </w:r>
      <w:proofErr w:type="spellStart"/>
      <w:r w:rsidRPr="002200EC">
        <w:rPr>
          <w:rFonts w:ascii="Georgia" w:eastAsia="Times New Roman" w:hAnsi="Georgia" w:cs="Times New Roman"/>
          <w:b/>
          <w:bCs/>
          <w:color w:val="000000"/>
          <w:sz w:val="19"/>
        </w:rPr>
        <w:t>triz</w:t>
      </w:r>
      <w:proofErr w:type="spellEnd"/>
      <w:r w:rsidRPr="002200EC">
        <w:rPr>
          <w:rFonts w:ascii="Georgia" w:eastAsia="Times New Roman" w:hAnsi="Georgia" w:cs="Times New Roman"/>
          <w:b/>
          <w:bCs/>
          <w:color w:val="000000"/>
          <w:sz w:val="19"/>
        </w:rPr>
        <w:t>"</w:t>
      </w:r>
    </w:p>
    <w:p w:rsidR="002200EC" w:rsidRPr="002200EC" w:rsidRDefault="002200EC" w:rsidP="002200EC">
      <w:pPr>
        <w:spacing w:after="171"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la</w:t>
      </w:r>
      <w:proofErr w:type="gram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actriz</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directriz</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emperatriz</w:t>
      </w:r>
      <w:proofErr w:type="spellEnd"/>
      <w:r w:rsidRPr="002200EC">
        <w:rPr>
          <w:rFonts w:ascii="Georgia" w:eastAsia="Times New Roman" w:hAnsi="Georgia" w:cs="Times New Roman"/>
          <w:color w:val="000000"/>
          <w:sz w:val="19"/>
        </w:rPr>
        <w:t> </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ending in "-</w:t>
      </w:r>
      <w:proofErr w:type="spellStart"/>
      <w:r w:rsidRPr="002200EC">
        <w:rPr>
          <w:rFonts w:ascii="Georgia" w:eastAsia="Times New Roman" w:hAnsi="Georgia" w:cs="Times New Roman"/>
          <w:b/>
          <w:bCs/>
          <w:color w:val="000000"/>
          <w:sz w:val="19"/>
        </w:rPr>
        <w:t>umbre</w:t>
      </w:r>
      <w:proofErr w:type="spellEnd"/>
      <w:r w:rsidRPr="002200EC">
        <w:rPr>
          <w:rFonts w:ascii="Georgia" w:eastAsia="Times New Roman" w:hAnsi="Georgia" w:cs="Times New Roman"/>
          <w:b/>
          <w:bCs/>
          <w:color w:val="000000"/>
          <w:sz w:val="19"/>
        </w:rPr>
        <w:t>"</w:t>
      </w:r>
    </w:p>
    <w:p w:rsidR="002200EC" w:rsidRPr="002200EC" w:rsidRDefault="002200EC" w:rsidP="002200EC">
      <w:pPr>
        <w:spacing w:after="171"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la</w:t>
      </w:r>
      <w:proofErr w:type="gram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costumbre</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incertidumbre</w:t>
      </w:r>
      <w:proofErr w:type="spellEnd"/>
      <w:r w:rsidRPr="002200EC">
        <w:rPr>
          <w:rFonts w:ascii="Georgia" w:eastAsia="Times New Roman" w:hAnsi="Georgia" w:cs="Times New Roman"/>
          <w:color w:val="000000"/>
          <w:sz w:val="19"/>
          <w:szCs w:val="19"/>
        </w:rPr>
        <w:t xml:space="preserve">, la </w:t>
      </w:r>
      <w:proofErr w:type="spellStart"/>
      <w:r w:rsidRPr="002200EC">
        <w:rPr>
          <w:rFonts w:ascii="Georgia" w:eastAsia="Times New Roman" w:hAnsi="Georgia" w:cs="Times New Roman"/>
          <w:color w:val="000000"/>
          <w:sz w:val="19"/>
          <w:szCs w:val="19"/>
        </w:rPr>
        <w:t>legumbre</w:t>
      </w:r>
      <w:proofErr w:type="spellEnd"/>
      <w:r w:rsidRPr="002200EC">
        <w:rPr>
          <w:rFonts w:ascii="Georgia" w:eastAsia="Times New Roman" w:hAnsi="Georgia" w:cs="Times New Roman"/>
          <w:color w:val="000000"/>
          <w:sz w:val="19"/>
        </w:rPr>
        <w:t> </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lastRenderedPageBreak/>
        <w:t>Shortened version of originally feminine nouns</w:t>
      </w:r>
    </w:p>
    <w:p w:rsidR="002200EC" w:rsidRPr="002200EC" w:rsidRDefault="002200EC" w:rsidP="002200EC">
      <w:pPr>
        <w:numPr>
          <w:ilvl w:val="0"/>
          <w:numId w:val="4"/>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disco -- la </w:t>
      </w:r>
      <w:proofErr w:type="spellStart"/>
      <w:r w:rsidRPr="002200EC">
        <w:rPr>
          <w:rFonts w:ascii="Georgia" w:eastAsia="Times New Roman" w:hAnsi="Georgia" w:cs="Times New Roman"/>
          <w:color w:val="000000"/>
          <w:sz w:val="19"/>
          <w:szCs w:val="19"/>
        </w:rPr>
        <w:t>discoteca</w:t>
      </w:r>
      <w:proofErr w:type="spellEnd"/>
      <w:r w:rsidRPr="002200EC">
        <w:rPr>
          <w:rFonts w:ascii="Georgia" w:eastAsia="Times New Roman" w:hAnsi="Georgia" w:cs="Times New Roman"/>
          <w:color w:val="000000"/>
          <w:sz w:val="19"/>
          <w:szCs w:val="19"/>
        </w:rPr>
        <w:t>*</w:t>
      </w:r>
    </w:p>
    <w:p w:rsidR="002200EC" w:rsidRPr="002200EC" w:rsidRDefault="002200EC" w:rsidP="002200EC">
      <w:pPr>
        <w:numPr>
          <w:ilvl w:val="0"/>
          <w:numId w:val="4"/>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foto</w:t>
      </w:r>
      <w:proofErr w:type="spellEnd"/>
      <w:r w:rsidRPr="002200EC">
        <w:rPr>
          <w:rFonts w:ascii="Georgia" w:eastAsia="Times New Roman" w:hAnsi="Georgia" w:cs="Times New Roman"/>
          <w:color w:val="000000"/>
          <w:sz w:val="19"/>
          <w:szCs w:val="19"/>
        </w:rPr>
        <w:t xml:space="preserve"> -- la </w:t>
      </w:r>
      <w:proofErr w:type="spellStart"/>
      <w:r w:rsidRPr="002200EC">
        <w:rPr>
          <w:rFonts w:ascii="Georgia" w:eastAsia="Times New Roman" w:hAnsi="Georgia" w:cs="Times New Roman"/>
          <w:color w:val="000000"/>
          <w:sz w:val="19"/>
          <w:szCs w:val="19"/>
        </w:rPr>
        <w:t>fotografía</w:t>
      </w:r>
      <w:proofErr w:type="spellEnd"/>
    </w:p>
    <w:p w:rsidR="002200EC" w:rsidRPr="002200EC" w:rsidRDefault="002200EC" w:rsidP="002200EC">
      <w:pPr>
        <w:numPr>
          <w:ilvl w:val="0"/>
          <w:numId w:val="4"/>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moto</w:t>
      </w:r>
      <w:proofErr w:type="spellEnd"/>
      <w:r w:rsidRPr="002200EC">
        <w:rPr>
          <w:rFonts w:ascii="Georgia" w:eastAsia="Times New Roman" w:hAnsi="Georgia" w:cs="Times New Roman"/>
          <w:color w:val="000000"/>
          <w:sz w:val="19"/>
          <w:szCs w:val="19"/>
        </w:rPr>
        <w:t xml:space="preserve"> -- la </w:t>
      </w:r>
      <w:proofErr w:type="spellStart"/>
      <w:r w:rsidRPr="002200EC">
        <w:rPr>
          <w:rFonts w:ascii="Georgia" w:eastAsia="Times New Roman" w:hAnsi="Georgia" w:cs="Times New Roman"/>
          <w:color w:val="000000"/>
          <w:sz w:val="19"/>
          <w:szCs w:val="19"/>
        </w:rPr>
        <w:t>motocicleta</w:t>
      </w:r>
      <w:proofErr w:type="spellEnd"/>
    </w:p>
    <w:p w:rsidR="002200EC" w:rsidRPr="002200EC" w:rsidRDefault="002200EC" w:rsidP="002200EC">
      <w:pPr>
        <w:numPr>
          <w:ilvl w:val="0"/>
          <w:numId w:val="4"/>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tele</w:t>
      </w:r>
      <w:proofErr w:type="spellEnd"/>
      <w:r w:rsidRPr="002200EC">
        <w:rPr>
          <w:rFonts w:ascii="Georgia" w:eastAsia="Times New Roman" w:hAnsi="Georgia" w:cs="Times New Roman"/>
          <w:color w:val="000000"/>
          <w:sz w:val="19"/>
          <w:szCs w:val="19"/>
        </w:rPr>
        <w:t xml:space="preserve"> -- la </w:t>
      </w:r>
      <w:proofErr w:type="spellStart"/>
      <w:r w:rsidRPr="002200EC">
        <w:rPr>
          <w:rFonts w:ascii="Georgia" w:eastAsia="Times New Roman" w:hAnsi="Georgia" w:cs="Times New Roman"/>
          <w:color w:val="000000"/>
          <w:sz w:val="19"/>
          <w:szCs w:val="19"/>
        </w:rPr>
        <w:t>televisión</w:t>
      </w:r>
      <w:proofErr w:type="spellEnd"/>
    </w:p>
    <w:p w:rsidR="002200EC" w:rsidRPr="002200EC" w:rsidRDefault="002200EC" w:rsidP="002200EC">
      <w:pPr>
        <w:spacing w:after="0" w:line="240" w:lineRule="auto"/>
        <w:rPr>
          <w:rFonts w:ascii="Times New Roman" w:eastAsia="Times New Roman" w:hAnsi="Times New Roman" w:cs="Times New Roman"/>
          <w:sz w:val="24"/>
          <w:szCs w:val="24"/>
        </w:rPr>
      </w:pPr>
      <w:r w:rsidRPr="002200EC">
        <w:rPr>
          <w:rFonts w:ascii="Georgia" w:eastAsia="Times New Roman" w:hAnsi="Georgia" w:cs="Times New Roman"/>
          <w:color w:val="000000"/>
          <w:sz w:val="19"/>
          <w:szCs w:val="19"/>
          <w:shd w:val="clear" w:color="auto" w:fill="FFFFFF"/>
        </w:rPr>
        <w:t xml:space="preserve">* </w:t>
      </w:r>
      <w:proofErr w:type="gramStart"/>
      <w:r w:rsidRPr="002200EC">
        <w:rPr>
          <w:rFonts w:ascii="Georgia" w:eastAsia="Times New Roman" w:hAnsi="Georgia" w:cs="Times New Roman"/>
          <w:color w:val="000000"/>
          <w:sz w:val="19"/>
          <w:szCs w:val="19"/>
          <w:shd w:val="clear" w:color="auto" w:fill="FFFFFF"/>
        </w:rPr>
        <w:t>but</w:t>
      </w:r>
      <w:proofErr w:type="gramEnd"/>
      <w:r w:rsidRPr="002200EC">
        <w:rPr>
          <w:rFonts w:ascii="Georgia" w:eastAsia="Times New Roman" w:hAnsi="Georgia" w:cs="Times New Roman"/>
          <w:color w:val="000000"/>
          <w:sz w:val="19"/>
          <w:szCs w:val="19"/>
          <w:shd w:val="clear" w:color="auto" w:fill="FFFFFF"/>
        </w:rPr>
        <w:t xml:space="preserve"> when it refers to a</w:t>
      </w:r>
      <w:r w:rsidRPr="002200EC">
        <w:rPr>
          <w:rFonts w:ascii="Georgia" w:eastAsia="Times New Roman" w:hAnsi="Georgia" w:cs="Times New Roman"/>
          <w:color w:val="000000"/>
          <w:sz w:val="19"/>
        </w:rPr>
        <w:t> </w:t>
      </w:r>
      <w:r w:rsidRPr="002200EC">
        <w:rPr>
          <w:rFonts w:ascii="Georgia" w:eastAsia="Times New Roman" w:hAnsi="Georgia" w:cs="Times New Roman"/>
          <w:i/>
          <w:iCs/>
          <w:color w:val="000000"/>
          <w:sz w:val="19"/>
        </w:rPr>
        <w:t>disk</w:t>
      </w:r>
      <w:r w:rsidRPr="002200EC">
        <w:rPr>
          <w:rFonts w:ascii="Georgia" w:eastAsia="Times New Roman" w:hAnsi="Georgia" w:cs="Times New Roman"/>
          <w:color w:val="000000"/>
          <w:sz w:val="19"/>
          <w:szCs w:val="19"/>
          <w:shd w:val="clear" w:color="auto" w:fill="FFFFFF"/>
        </w:rPr>
        <w:t>, it's</w:t>
      </w:r>
      <w:r w:rsidRPr="002200EC">
        <w:rPr>
          <w:rFonts w:ascii="Georgia" w:eastAsia="Times New Roman" w:hAnsi="Georgia" w:cs="Times New Roman"/>
          <w:color w:val="000000"/>
          <w:sz w:val="19"/>
        </w:rPr>
        <w:t> </w:t>
      </w:r>
      <w:r w:rsidRPr="002200EC">
        <w:rPr>
          <w:rFonts w:ascii="Georgia" w:eastAsia="Times New Roman" w:hAnsi="Georgia" w:cs="Times New Roman"/>
          <w:b/>
          <w:bCs/>
          <w:color w:val="000000"/>
          <w:sz w:val="19"/>
        </w:rPr>
        <w:t>el</w:t>
      </w:r>
      <w:r w:rsidRPr="002200EC">
        <w:rPr>
          <w:rFonts w:ascii="Georgia" w:eastAsia="Times New Roman" w:hAnsi="Georgia" w:cs="Times New Roman"/>
          <w:color w:val="000000"/>
          <w:sz w:val="19"/>
        </w:rPr>
        <w:t> </w:t>
      </w:r>
      <w:r w:rsidRPr="002200EC">
        <w:rPr>
          <w:rFonts w:ascii="Georgia" w:eastAsia="Times New Roman" w:hAnsi="Georgia" w:cs="Times New Roman"/>
          <w:color w:val="000000"/>
          <w:sz w:val="19"/>
          <w:szCs w:val="19"/>
          <w:shd w:val="clear" w:color="auto" w:fill="FFFFFF"/>
        </w:rPr>
        <w:t>disco</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referring to women</w:t>
      </w:r>
    </w:p>
    <w:p w:rsidR="002200EC" w:rsidRPr="002200EC" w:rsidRDefault="002200EC" w:rsidP="002200EC">
      <w:pPr>
        <w:numPr>
          <w:ilvl w:val="0"/>
          <w:numId w:val="5"/>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madre</w:t>
      </w:r>
      <w:proofErr w:type="spellEnd"/>
      <w:r w:rsidRPr="002200EC">
        <w:rPr>
          <w:rFonts w:ascii="Georgia" w:eastAsia="Times New Roman" w:hAnsi="Georgia" w:cs="Times New Roman"/>
          <w:color w:val="000000"/>
          <w:sz w:val="19"/>
          <w:szCs w:val="19"/>
        </w:rPr>
        <w:t xml:space="preserve"> -- mother</w:t>
      </w:r>
    </w:p>
    <w:p w:rsidR="002200EC" w:rsidRPr="002200EC" w:rsidRDefault="002200EC" w:rsidP="002200EC">
      <w:pPr>
        <w:numPr>
          <w:ilvl w:val="0"/>
          <w:numId w:val="5"/>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mujer</w:t>
      </w:r>
      <w:proofErr w:type="spellEnd"/>
      <w:r w:rsidRPr="002200EC">
        <w:rPr>
          <w:rFonts w:ascii="Georgia" w:eastAsia="Times New Roman" w:hAnsi="Georgia" w:cs="Times New Roman"/>
          <w:color w:val="000000"/>
          <w:sz w:val="19"/>
          <w:szCs w:val="19"/>
        </w:rPr>
        <w:t xml:space="preserve"> -- woman, wife</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Exceptions</w:t>
      </w:r>
    </w:p>
    <w:tbl>
      <w:tblPr>
        <w:tblW w:w="0" w:type="auto"/>
        <w:jc w:val="center"/>
        <w:tblCellSpacing w:w="15" w:type="dxa"/>
        <w:tblCellMar>
          <w:top w:w="15" w:type="dxa"/>
          <w:left w:w="15" w:type="dxa"/>
          <w:bottom w:w="15" w:type="dxa"/>
          <w:right w:w="15" w:type="dxa"/>
        </w:tblCellMar>
        <w:tblLook w:val="04A0"/>
      </w:tblPr>
      <w:tblGrid>
        <w:gridCol w:w="2911"/>
        <w:gridCol w:w="3466"/>
      </w:tblGrid>
      <w:tr w:rsidR="002200EC" w:rsidRPr="002200EC" w:rsidTr="002200EC">
        <w:trPr>
          <w:tblCellSpacing w:w="15" w:type="dxa"/>
          <w:jc w:val="center"/>
        </w:trPr>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i/>
                <w:iCs/>
                <w:color w:val="000000"/>
                <w:sz w:val="19"/>
              </w:rPr>
              <w:t>ending in "-d"</w:t>
            </w:r>
          </w:p>
          <w:p w:rsidR="002200EC" w:rsidRPr="002200EC" w:rsidRDefault="002200EC" w:rsidP="002200EC">
            <w:pPr>
              <w:numPr>
                <w:ilvl w:val="0"/>
                <w:numId w:val="6"/>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merced</w:t>
            </w:r>
            <w:proofErr w:type="spellEnd"/>
            <w:r w:rsidRPr="002200EC">
              <w:rPr>
                <w:rFonts w:ascii="Georgia" w:eastAsia="Times New Roman" w:hAnsi="Georgia" w:cs="Times New Roman"/>
                <w:color w:val="000000"/>
                <w:sz w:val="19"/>
                <w:szCs w:val="19"/>
              </w:rPr>
              <w:t xml:space="preserve"> -- mercy</w:t>
            </w:r>
          </w:p>
          <w:p w:rsidR="002200EC" w:rsidRPr="002200EC" w:rsidRDefault="002200EC" w:rsidP="002200EC">
            <w:pPr>
              <w:numPr>
                <w:ilvl w:val="0"/>
                <w:numId w:val="6"/>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pared -- wall</w:t>
            </w:r>
          </w:p>
          <w:p w:rsidR="002200EC" w:rsidRPr="002200EC" w:rsidRDefault="002200EC" w:rsidP="002200EC">
            <w:pPr>
              <w:numPr>
                <w:ilvl w:val="0"/>
                <w:numId w:val="6"/>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red -- net</w:t>
            </w:r>
          </w:p>
          <w:p w:rsidR="002200EC" w:rsidRPr="002200EC" w:rsidRDefault="002200EC" w:rsidP="002200EC">
            <w:pPr>
              <w:numPr>
                <w:ilvl w:val="0"/>
                <w:numId w:val="6"/>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salud</w:t>
            </w:r>
            <w:proofErr w:type="spellEnd"/>
            <w:r w:rsidRPr="002200EC">
              <w:rPr>
                <w:rFonts w:ascii="Georgia" w:eastAsia="Times New Roman" w:hAnsi="Georgia" w:cs="Times New Roman"/>
                <w:color w:val="000000"/>
                <w:sz w:val="19"/>
                <w:szCs w:val="19"/>
              </w:rPr>
              <w:t xml:space="preserve"> -- health</w:t>
            </w:r>
          </w:p>
          <w:p w:rsidR="002200EC" w:rsidRPr="002200EC" w:rsidRDefault="002200EC" w:rsidP="002200EC">
            <w:pPr>
              <w:numPr>
                <w:ilvl w:val="0"/>
                <w:numId w:val="6"/>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sed</w:t>
            </w:r>
            <w:proofErr w:type="spellEnd"/>
            <w:r w:rsidRPr="002200EC">
              <w:rPr>
                <w:rFonts w:ascii="Georgia" w:eastAsia="Times New Roman" w:hAnsi="Georgia" w:cs="Times New Roman"/>
                <w:color w:val="000000"/>
                <w:sz w:val="19"/>
                <w:szCs w:val="19"/>
              </w:rPr>
              <w:t xml:space="preserve"> -- thirst</w:t>
            </w:r>
          </w:p>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i/>
                <w:iCs/>
                <w:color w:val="000000"/>
                <w:sz w:val="19"/>
              </w:rPr>
              <w:t>ending in "-z"</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cruz</w:t>
            </w:r>
            <w:proofErr w:type="spellEnd"/>
            <w:r w:rsidRPr="002200EC">
              <w:rPr>
                <w:rFonts w:ascii="Georgia" w:eastAsia="Times New Roman" w:hAnsi="Georgia" w:cs="Times New Roman"/>
                <w:color w:val="000000"/>
                <w:sz w:val="19"/>
                <w:szCs w:val="19"/>
              </w:rPr>
              <w:t xml:space="preserve"> -- cross</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faz</w:t>
            </w:r>
            <w:proofErr w:type="spellEnd"/>
            <w:r w:rsidRPr="002200EC">
              <w:rPr>
                <w:rFonts w:ascii="Georgia" w:eastAsia="Times New Roman" w:hAnsi="Georgia" w:cs="Times New Roman"/>
                <w:color w:val="000000"/>
                <w:sz w:val="19"/>
                <w:szCs w:val="19"/>
              </w:rPr>
              <w:t xml:space="preserve"> -- face</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luz</w:t>
            </w:r>
            <w:proofErr w:type="spellEnd"/>
            <w:r w:rsidRPr="002200EC">
              <w:rPr>
                <w:rFonts w:ascii="Georgia" w:eastAsia="Times New Roman" w:hAnsi="Georgia" w:cs="Times New Roman"/>
                <w:color w:val="000000"/>
                <w:sz w:val="19"/>
                <w:szCs w:val="19"/>
              </w:rPr>
              <w:t xml:space="preserve"> -- light</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nariz</w:t>
            </w:r>
            <w:proofErr w:type="spellEnd"/>
            <w:r w:rsidRPr="002200EC">
              <w:rPr>
                <w:rFonts w:ascii="Georgia" w:eastAsia="Times New Roman" w:hAnsi="Georgia" w:cs="Times New Roman"/>
                <w:color w:val="000000"/>
                <w:sz w:val="19"/>
                <w:szCs w:val="19"/>
              </w:rPr>
              <w:t xml:space="preserve"> -- nose</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nuez</w:t>
            </w:r>
            <w:proofErr w:type="spellEnd"/>
            <w:r w:rsidRPr="002200EC">
              <w:rPr>
                <w:rFonts w:ascii="Georgia" w:eastAsia="Times New Roman" w:hAnsi="Georgia" w:cs="Times New Roman"/>
                <w:color w:val="000000"/>
                <w:sz w:val="19"/>
                <w:szCs w:val="19"/>
              </w:rPr>
              <w:t xml:space="preserve"> -- nut</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paz</w:t>
            </w:r>
            <w:proofErr w:type="spellEnd"/>
            <w:r w:rsidRPr="002200EC">
              <w:rPr>
                <w:rFonts w:ascii="Georgia" w:eastAsia="Times New Roman" w:hAnsi="Georgia" w:cs="Times New Roman"/>
                <w:color w:val="000000"/>
                <w:sz w:val="19"/>
                <w:szCs w:val="19"/>
              </w:rPr>
              <w:t xml:space="preserve"> -- peace</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raíz</w:t>
            </w:r>
            <w:proofErr w:type="spellEnd"/>
            <w:r w:rsidRPr="002200EC">
              <w:rPr>
                <w:rFonts w:ascii="Georgia" w:eastAsia="Times New Roman" w:hAnsi="Georgia" w:cs="Times New Roman"/>
                <w:color w:val="000000"/>
                <w:sz w:val="19"/>
                <w:szCs w:val="19"/>
              </w:rPr>
              <w:t xml:space="preserve"> -- root</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vez</w:t>
            </w:r>
            <w:proofErr w:type="spellEnd"/>
            <w:r w:rsidRPr="002200EC">
              <w:rPr>
                <w:rFonts w:ascii="Georgia" w:eastAsia="Times New Roman" w:hAnsi="Georgia" w:cs="Times New Roman"/>
                <w:color w:val="000000"/>
                <w:sz w:val="19"/>
                <w:szCs w:val="19"/>
              </w:rPr>
              <w:t xml:space="preserve"> -- time, turn</w:t>
            </w:r>
          </w:p>
          <w:p w:rsidR="002200EC" w:rsidRPr="002200EC" w:rsidRDefault="002200EC" w:rsidP="002200EC">
            <w:pPr>
              <w:numPr>
                <w:ilvl w:val="0"/>
                <w:numId w:val="7"/>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voz</w:t>
            </w:r>
            <w:proofErr w:type="spellEnd"/>
            <w:r w:rsidRPr="002200EC">
              <w:rPr>
                <w:rFonts w:ascii="Georgia" w:eastAsia="Times New Roman" w:hAnsi="Georgia" w:cs="Times New Roman"/>
                <w:color w:val="000000"/>
                <w:sz w:val="19"/>
                <w:szCs w:val="19"/>
              </w:rPr>
              <w:t xml:space="preserve"> -- voice</w:t>
            </w:r>
          </w:p>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i/>
                <w:iCs/>
                <w:color w:val="000000"/>
                <w:sz w:val="19"/>
              </w:rPr>
              <w:t>other</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filial -- affiliate</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flor</w:t>
            </w:r>
            <w:proofErr w:type="spellEnd"/>
            <w:r w:rsidRPr="002200EC">
              <w:rPr>
                <w:rFonts w:ascii="Georgia" w:eastAsia="Times New Roman" w:hAnsi="Georgia" w:cs="Times New Roman"/>
                <w:color w:val="000000"/>
                <w:sz w:val="19"/>
                <w:szCs w:val="19"/>
              </w:rPr>
              <w:t xml:space="preserve"> -- flower</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imagen</w:t>
            </w:r>
            <w:proofErr w:type="spellEnd"/>
            <w:r w:rsidRPr="002200EC">
              <w:rPr>
                <w:rFonts w:ascii="Georgia" w:eastAsia="Times New Roman" w:hAnsi="Georgia" w:cs="Times New Roman"/>
                <w:color w:val="000000"/>
                <w:sz w:val="19"/>
                <w:szCs w:val="19"/>
              </w:rPr>
              <w:t xml:space="preserve"> -- image</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lastRenderedPageBreak/>
              <w:t xml:space="preserve">la </w:t>
            </w:r>
            <w:proofErr w:type="spellStart"/>
            <w:r w:rsidRPr="002200EC">
              <w:rPr>
                <w:rFonts w:ascii="Georgia" w:eastAsia="Times New Roman" w:hAnsi="Georgia" w:cs="Times New Roman"/>
                <w:color w:val="000000"/>
                <w:sz w:val="19"/>
                <w:szCs w:val="19"/>
              </w:rPr>
              <w:t>ley</w:t>
            </w:r>
            <w:proofErr w:type="spellEnd"/>
            <w:r w:rsidRPr="002200EC">
              <w:rPr>
                <w:rFonts w:ascii="Georgia" w:eastAsia="Times New Roman" w:hAnsi="Georgia" w:cs="Times New Roman"/>
                <w:color w:val="000000"/>
                <w:sz w:val="19"/>
                <w:szCs w:val="19"/>
              </w:rPr>
              <w:t xml:space="preserve"> -- law</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mano</w:t>
            </w:r>
            <w:proofErr w:type="spellEnd"/>
            <w:r w:rsidRPr="002200EC">
              <w:rPr>
                <w:rFonts w:ascii="Georgia" w:eastAsia="Times New Roman" w:hAnsi="Georgia" w:cs="Times New Roman"/>
                <w:color w:val="000000"/>
                <w:sz w:val="19"/>
                <w:szCs w:val="19"/>
              </w:rPr>
              <w:t xml:space="preserve"> -- hand</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miel</w:t>
            </w:r>
            <w:proofErr w:type="spellEnd"/>
            <w:r w:rsidRPr="002200EC">
              <w:rPr>
                <w:rFonts w:ascii="Georgia" w:eastAsia="Times New Roman" w:hAnsi="Georgia" w:cs="Times New Roman"/>
                <w:color w:val="000000"/>
                <w:sz w:val="19"/>
                <w:szCs w:val="19"/>
              </w:rPr>
              <w:t xml:space="preserve"> -- honey</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piel</w:t>
            </w:r>
            <w:proofErr w:type="spellEnd"/>
            <w:r w:rsidRPr="002200EC">
              <w:rPr>
                <w:rFonts w:ascii="Georgia" w:eastAsia="Times New Roman" w:hAnsi="Georgia" w:cs="Times New Roman"/>
                <w:color w:val="000000"/>
                <w:sz w:val="19"/>
                <w:szCs w:val="19"/>
              </w:rPr>
              <w:t xml:space="preserve"> -- skin</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sal</w:t>
            </w:r>
            <w:proofErr w:type="spellEnd"/>
            <w:r w:rsidRPr="002200EC">
              <w:rPr>
                <w:rFonts w:ascii="Georgia" w:eastAsia="Times New Roman" w:hAnsi="Georgia" w:cs="Times New Roman"/>
                <w:color w:val="000000"/>
                <w:sz w:val="19"/>
                <w:szCs w:val="19"/>
              </w:rPr>
              <w:t xml:space="preserve"> -- salt</w:t>
            </w:r>
          </w:p>
          <w:p w:rsidR="002200EC" w:rsidRPr="002200EC" w:rsidRDefault="002200EC" w:rsidP="002200EC">
            <w:pPr>
              <w:numPr>
                <w:ilvl w:val="0"/>
                <w:numId w:val="8"/>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tribu</w:t>
            </w:r>
            <w:proofErr w:type="spellEnd"/>
            <w:r w:rsidRPr="002200EC">
              <w:rPr>
                <w:rFonts w:ascii="Georgia" w:eastAsia="Times New Roman" w:hAnsi="Georgia" w:cs="Times New Roman"/>
                <w:color w:val="000000"/>
                <w:sz w:val="19"/>
                <w:szCs w:val="19"/>
              </w:rPr>
              <w:t xml:space="preserve"> -- tribe</w:t>
            </w: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i/>
                <w:iCs/>
                <w:color w:val="000000"/>
                <w:sz w:val="19"/>
              </w:rPr>
              <w:lastRenderedPageBreak/>
              <w:t>ending in "-e"</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base -- basis</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calle</w:t>
            </w:r>
            <w:proofErr w:type="spellEnd"/>
            <w:r w:rsidRPr="002200EC">
              <w:rPr>
                <w:rFonts w:ascii="Georgia" w:eastAsia="Times New Roman" w:hAnsi="Georgia" w:cs="Times New Roman"/>
                <w:color w:val="000000"/>
                <w:sz w:val="19"/>
                <w:szCs w:val="19"/>
              </w:rPr>
              <w:t xml:space="preserve"> -- street</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carne -- meat</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clase</w:t>
            </w:r>
            <w:proofErr w:type="spellEnd"/>
            <w:r w:rsidRPr="002200EC">
              <w:rPr>
                <w:rFonts w:ascii="Georgia" w:eastAsia="Times New Roman" w:hAnsi="Georgia" w:cs="Times New Roman"/>
                <w:color w:val="000000"/>
                <w:sz w:val="19"/>
                <w:szCs w:val="19"/>
              </w:rPr>
              <w:t xml:space="preserve"> -- class</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la clave -- clue</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corriente</w:t>
            </w:r>
            <w:proofErr w:type="spellEnd"/>
            <w:r w:rsidRPr="002200EC">
              <w:rPr>
                <w:rFonts w:ascii="Georgia" w:eastAsia="Times New Roman" w:hAnsi="Georgia" w:cs="Times New Roman"/>
                <w:color w:val="000000"/>
                <w:sz w:val="19"/>
                <w:szCs w:val="19"/>
              </w:rPr>
              <w:t xml:space="preserve"> -- current</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fe</w:t>
            </w:r>
            <w:proofErr w:type="spellEnd"/>
            <w:r w:rsidRPr="002200EC">
              <w:rPr>
                <w:rFonts w:ascii="Georgia" w:eastAsia="Times New Roman" w:hAnsi="Georgia" w:cs="Times New Roman"/>
                <w:color w:val="000000"/>
                <w:sz w:val="19"/>
                <w:szCs w:val="19"/>
              </w:rPr>
              <w:t xml:space="preserve"> -- faith</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fiebre</w:t>
            </w:r>
            <w:proofErr w:type="spellEnd"/>
            <w:r w:rsidRPr="002200EC">
              <w:rPr>
                <w:rFonts w:ascii="Georgia" w:eastAsia="Times New Roman" w:hAnsi="Georgia" w:cs="Times New Roman"/>
                <w:color w:val="000000"/>
                <w:sz w:val="19"/>
                <w:szCs w:val="19"/>
              </w:rPr>
              <w:t xml:space="preserve"> -- fever</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frase</w:t>
            </w:r>
            <w:proofErr w:type="spellEnd"/>
            <w:r w:rsidRPr="002200EC">
              <w:rPr>
                <w:rFonts w:ascii="Georgia" w:eastAsia="Times New Roman" w:hAnsi="Georgia" w:cs="Times New Roman"/>
                <w:color w:val="000000"/>
                <w:sz w:val="19"/>
                <w:szCs w:val="19"/>
              </w:rPr>
              <w:t xml:space="preserve"> -- saying, phrase</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fuente</w:t>
            </w:r>
            <w:proofErr w:type="spellEnd"/>
            <w:r w:rsidRPr="002200EC">
              <w:rPr>
                <w:rFonts w:ascii="Georgia" w:eastAsia="Times New Roman" w:hAnsi="Georgia" w:cs="Times New Roman"/>
                <w:color w:val="000000"/>
                <w:sz w:val="19"/>
                <w:szCs w:val="19"/>
              </w:rPr>
              <w:t xml:space="preserve"> -- source</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la</w:t>
            </w:r>
            <w:proofErr w:type="gram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gente</w:t>
            </w:r>
            <w:proofErr w:type="spellEnd"/>
            <w:r w:rsidRPr="002200EC">
              <w:rPr>
                <w:rFonts w:ascii="Georgia" w:eastAsia="Times New Roman" w:hAnsi="Georgia" w:cs="Times New Roman"/>
                <w:color w:val="000000"/>
                <w:sz w:val="19"/>
                <w:szCs w:val="19"/>
              </w:rPr>
              <w:t xml:space="preserve"> -- people (!)</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leche</w:t>
            </w:r>
            <w:proofErr w:type="spellEnd"/>
            <w:r w:rsidRPr="002200EC">
              <w:rPr>
                <w:rFonts w:ascii="Georgia" w:eastAsia="Times New Roman" w:hAnsi="Georgia" w:cs="Times New Roman"/>
                <w:color w:val="000000"/>
                <w:sz w:val="19"/>
                <w:szCs w:val="19"/>
              </w:rPr>
              <w:t xml:space="preserve"> -- milk</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lente</w:t>
            </w:r>
            <w:proofErr w:type="spellEnd"/>
            <w:r w:rsidRPr="002200EC">
              <w:rPr>
                <w:rFonts w:ascii="Georgia" w:eastAsia="Times New Roman" w:hAnsi="Georgia" w:cs="Times New Roman"/>
                <w:color w:val="000000"/>
                <w:sz w:val="19"/>
                <w:szCs w:val="19"/>
              </w:rPr>
              <w:t xml:space="preserve"> -- lens</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llave</w:t>
            </w:r>
            <w:proofErr w:type="spellEnd"/>
            <w:r w:rsidRPr="002200EC">
              <w:rPr>
                <w:rFonts w:ascii="Georgia" w:eastAsia="Times New Roman" w:hAnsi="Georgia" w:cs="Times New Roman"/>
                <w:color w:val="000000"/>
                <w:sz w:val="19"/>
                <w:szCs w:val="19"/>
              </w:rPr>
              <w:t xml:space="preserve"> -- key</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mente</w:t>
            </w:r>
            <w:proofErr w:type="spellEnd"/>
            <w:r w:rsidRPr="002200EC">
              <w:rPr>
                <w:rFonts w:ascii="Georgia" w:eastAsia="Times New Roman" w:hAnsi="Georgia" w:cs="Times New Roman"/>
                <w:color w:val="000000"/>
                <w:sz w:val="19"/>
                <w:szCs w:val="19"/>
              </w:rPr>
              <w:t xml:space="preserve"> -- mind</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muerte</w:t>
            </w:r>
            <w:proofErr w:type="spellEnd"/>
            <w:r w:rsidRPr="002200EC">
              <w:rPr>
                <w:rFonts w:ascii="Georgia" w:eastAsia="Times New Roman" w:hAnsi="Georgia" w:cs="Times New Roman"/>
                <w:color w:val="000000"/>
                <w:sz w:val="19"/>
                <w:szCs w:val="19"/>
              </w:rPr>
              <w:t xml:space="preserve"> -- death</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nieve</w:t>
            </w:r>
            <w:proofErr w:type="spellEnd"/>
            <w:r w:rsidRPr="002200EC">
              <w:rPr>
                <w:rFonts w:ascii="Georgia" w:eastAsia="Times New Roman" w:hAnsi="Georgia" w:cs="Times New Roman"/>
                <w:color w:val="000000"/>
                <w:sz w:val="19"/>
                <w:szCs w:val="19"/>
              </w:rPr>
              <w:t xml:space="preserve"> -- snow</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noche</w:t>
            </w:r>
            <w:proofErr w:type="spellEnd"/>
            <w:r w:rsidRPr="002200EC">
              <w:rPr>
                <w:rFonts w:ascii="Georgia" w:eastAsia="Times New Roman" w:hAnsi="Georgia" w:cs="Times New Roman"/>
                <w:color w:val="000000"/>
                <w:sz w:val="19"/>
                <w:szCs w:val="19"/>
              </w:rPr>
              <w:t xml:space="preserve"> -- night, evening</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lastRenderedPageBreak/>
              <w:t xml:space="preserve">la </w:t>
            </w:r>
            <w:proofErr w:type="spellStart"/>
            <w:r w:rsidRPr="002200EC">
              <w:rPr>
                <w:rFonts w:ascii="Georgia" w:eastAsia="Times New Roman" w:hAnsi="Georgia" w:cs="Times New Roman"/>
                <w:color w:val="000000"/>
                <w:sz w:val="19"/>
                <w:szCs w:val="19"/>
              </w:rPr>
              <w:t>nube</w:t>
            </w:r>
            <w:proofErr w:type="spellEnd"/>
            <w:r w:rsidRPr="002200EC">
              <w:rPr>
                <w:rFonts w:ascii="Georgia" w:eastAsia="Times New Roman" w:hAnsi="Georgia" w:cs="Times New Roman"/>
                <w:color w:val="000000"/>
                <w:sz w:val="19"/>
                <w:szCs w:val="19"/>
              </w:rPr>
              <w:t xml:space="preserve"> -- cloud</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sangre</w:t>
            </w:r>
            <w:proofErr w:type="spellEnd"/>
            <w:r w:rsidRPr="002200EC">
              <w:rPr>
                <w:rFonts w:ascii="Georgia" w:eastAsia="Times New Roman" w:hAnsi="Georgia" w:cs="Times New Roman"/>
                <w:color w:val="000000"/>
                <w:sz w:val="19"/>
                <w:szCs w:val="19"/>
              </w:rPr>
              <w:t xml:space="preserve"> -- blood</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sede</w:t>
            </w:r>
            <w:proofErr w:type="spellEnd"/>
            <w:r w:rsidRPr="002200EC">
              <w:rPr>
                <w:rFonts w:ascii="Georgia" w:eastAsia="Times New Roman" w:hAnsi="Georgia" w:cs="Times New Roman"/>
                <w:color w:val="000000"/>
                <w:sz w:val="19"/>
                <w:szCs w:val="19"/>
              </w:rPr>
              <w:t xml:space="preserve"> -- headquarters</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serpiente</w:t>
            </w:r>
            <w:proofErr w:type="spellEnd"/>
            <w:r w:rsidRPr="002200EC">
              <w:rPr>
                <w:rFonts w:ascii="Georgia" w:eastAsia="Times New Roman" w:hAnsi="Georgia" w:cs="Times New Roman"/>
                <w:color w:val="000000"/>
                <w:sz w:val="19"/>
                <w:szCs w:val="19"/>
              </w:rPr>
              <w:t xml:space="preserve"> -- snake</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suerte</w:t>
            </w:r>
            <w:proofErr w:type="spellEnd"/>
            <w:r w:rsidRPr="002200EC">
              <w:rPr>
                <w:rFonts w:ascii="Georgia" w:eastAsia="Times New Roman" w:hAnsi="Georgia" w:cs="Times New Roman"/>
                <w:color w:val="000000"/>
                <w:sz w:val="19"/>
                <w:szCs w:val="19"/>
              </w:rPr>
              <w:t xml:space="preserve"> -- fate, luck</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tarde</w:t>
            </w:r>
            <w:proofErr w:type="spellEnd"/>
            <w:r w:rsidRPr="002200EC">
              <w:rPr>
                <w:rFonts w:ascii="Georgia" w:eastAsia="Times New Roman" w:hAnsi="Georgia" w:cs="Times New Roman"/>
                <w:color w:val="000000"/>
                <w:sz w:val="19"/>
                <w:szCs w:val="19"/>
              </w:rPr>
              <w:t xml:space="preserve"> -- afternoon</w:t>
            </w:r>
          </w:p>
          <w:p w:rsidR="002200EC" w:rsidRPr="002200EC" w:rsidRDefault="002200EC" w:rsidP="002200EC">
            <w:pPr>
              <w:numPr>
                <w:ilvl w:val="0"/>
                <w:numId w:val="9"/>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la </w:t>
            </w:r>
            <w:proofErr w:type="spellStart"/>
            <w:r w:rsidRPr="002200EC">
              <w:rPr>
                <w:rFonts w:ascii="Georgia" w:eastAsia="Times New Roman" w:hAnsi="Georgia" w:cs="Times New Roman"/>
                <w:color w:val="000000"/>
                <w:sz w:val="19"/>
                <w:szCs w:val="19"/>
              </w:rPr>
              <w:t>torre</w:t>
            </w:r>
            <w:proofErr w:type="spellEnd"/>
            <w:r w:rsidRPr="002200EC">
              <w:rPr>
                <w:rFonts w:ascii="Georgia" w:eastAsia="Times New Roman" w:hAnsi="Georgia" w:cs="Times New Roman"/>
                <w:color w:val="000000"/>
                <w:sz w:val="19"/>
                <w:szCs w:val="19"/>
              </w:rPr>
              <w:t xml:space="preserve"> -- tower</w:t>
            </w:r>
          </w:p>
        </w:tc>
      </w:tr>
    </w:tbl>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lastRenderedPageBreak/>
        <w:t>Masculine</w:t>
      </w:r>
    </w:p>
    <w:p w:rsidR="002200EC" w:rsidRPr="002200EC" w:rsidRDefault="002200EC" w:rsidP="002200EC">
      <w:pPr>
        <w:spacing w:after="171"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In broad generality, all nouns not fitting into the above categories and exceptions - plus the following.</w:t>
      </w:r>
      <w:proofErr w:type="gramEnd"/>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Nouns of Greek origin, ending in "-ma" / "-</w:t>
      </w:r>
      <w:proofErr w:type="spellStart"/>
      <w:r w:rsidRPr="002200EC">
        <w:rPr>
          <w:rFonts w:ascii="Georgia" w:eastAsia="Times New Roman" w:hAnsi="Georgia" w:cs="Times New Roman"/>
          <w:b/>
          <w:bCs/>
          <w:color w:val="000000"/>
          <w:sz w:val="19"/>
        </w:rPr>
        <w:t>ta</w:t>
      </w:r>
      <w:proofErr w:type="spellEnd"/>
      <w:r w:rsidRPr="002200EC">
        <w:rPr>
          <w:rFonts w:ascii="Georgia" w:eastAsia="Times New Roman" w:hAnsi="Georgia" w:cs="Times New Roman"/>
          <w:b/>
          <w:bCs/>
          <w:color w:val="000000"/>
          <w:sz w:val="19"/>
        </w:rPr>
        <w:t>" / "-pa"</w:t>
      </w:r>
    </w:p>
    <w:p w:rsidR="002200EC" w:rsidRPr="002200EC" w:rsidRDefault="002200EC" w:rsidP="002200EC">
      <w:pPr>
        <w:numPr>
          <w:ilvl w:val="0"/>
          <w:numId w:val="10"/>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clima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programa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tema</w:t>
      </w:r>
      <w:proofErr w:type="spellEnd"/>
    </w:p>
    <w:p w:rsidR="002200EC" w:rsidRPr="002200EC" w:rsidRDefault="002200EC" w:rsidP="002200EC">
      <w:pPr>
        <w:numPr>
          <w:ilvl w:val="0"/>
          <w:numId w:val="10"/>
        </w:numPr>
        <w:spacing w:after="143" w:line="312" w:lineRule="atLeast"/>
        <w:rPr>
          <w:rFonts w:ascii="Georgia" w:eastAsia="Times New Roman" w:hAnsi="Georgia" w:cs="Times New Roman"/>
          <w:color w:val="000000"/>
          <w:sz w:val="19"/>
          <w:szCs w:val="19"/>
        </w:rPr>
      </w:pPr>
      <w:proofErr w:type="gramStart"/>
      <w:r w:rsidRPr="002200EC">
        <w:rPr>
          <w:rFonts w:ascii="Georgia" w:eastAsia="Times New Roman" w:hAnsi="Georgia" w:cs="Times New Roman"/>
          <w:color w:val="000000"/>
          <w:sz w:val="19"/>
          <w:szCs w:val="19"/>
        </w:rPr>
        <w:t>el</w:t>
      </w:r>
      <w:proofErr w:type="gram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cometa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planeta</w:t>
      </w:r>
      <w:proofErr w:type="spellEnd"/>
      <w:r w:rsidRPr="002200EC">
        <w:rPr>
          <w:rFonts w:ascii="Georgia" w:eastAsia="Times New Roman" w:hAnsi="Georgia" w:cs="Times New Roman"/>
          <w:color w:val="000000"/>
          <w:sz w:val="19"/>
          <w:szCs w:val="19"/>
        </w:rPr>
        <w:t xml:space="preserve"> (but to confuse you: la </w:t>
      </w:r>
      <w:proofErr w:type="spellStart"/>
      <w:r w:rsidRPr="002200EC">
        <w:rPr>
          <w:rFonts w:ascii="Georgia" w:eastAsia="Times New Roman" w:hAnsi="Georgia" w:cs="Times New Roman"/>
          <w:color w:val="000000"/>
          <w:sz w:val="19"/>
          <w:szCs w:val="19"/>
        </w:rPr>
        <w:t>dieta</w:t>
      </w:r>
      <w:proofErr w:type="spellEnd"/>
      <w:r w:rsidRPr="002200EC">
        <w:rPr>
          <w:rFonts w:ascii="Georgia" w:eastAsia="Times New Roman" w:hAnsi="Georgia" w:cs="Times New Roman"/>
          <w:color w:val="000000"/>
          <w:sz w:val="19"/>
          <w:szCs w:val="19"/>
        </w:rPr>
        <w:t xml:space="preserve"> :-))</w:t>
      </w:r>
    </w:p>
    <w:p w:rsidR="002200EC" w:rsidRPr="002200EC" w:rsidRDefault="002200EC" w:rsidP="002200EC">
      <w:pPr>
        <w:numPr>
          <w:ilvl w:val="0"/>
          <w:numId w:val="10"/>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mapa</w:t>
      </w:r>
      <w:proofErr w:type="spellEnd"/>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Exceptions</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día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mediodía</w:t>
      </w:r>
      <w:proofErr w:type="spellEnd"/>
      <w:r w:rsidRPr="002200EC">
        <w:rPr>
          <w:rFonts w:ascii="Georgia" w:eastAsia="Times New Roman" w:hAnsi="Georgia" w:cs="Times New Roman"/>
          <w:color w:val="000000"/>
          <w:sz w:val="19"/>
          <w:szCs w:val="19"/>
        </w:rPr>
        <w:t>) -- day, daytime (noon)</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gorila</w:t>
      </w:r>
      <w:proofErr w:type="spellEnd"/>
      <w:r w:rsidRPr="002200EC">
        <w:rPr>
          <w:rFonts w:ascii="Georgia" w:eastAsia="Times New Roman" w:hAnsi="Georgia" w:cs="Times New Roman"/>
          <w:color w:val="000000"/>
          <w:sz w:val="19"/>
          <w:szCs w:val="19"/>
        </w:rPr>
        <w:t xml:space="preserve"> -- gorilla</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pijama</w:t>
      </w:r>
      <w:proofErr w:type="spellEnd"/>
      <w:r w:rsidRPr="002200EC">
        <w:rPr>
          <w:rFonts w:ascii="Georgia" w:eastAsia="Times New Roman" w:hAnsi="Georgia" w:cs="Times New Roman"/>
          <w:color w:val="000000"/>
          <w:sz w:val="19"/>
          <w:szCs w:val="19"/>
        </w:rPr>
        <w:t xml:space="preserve"> -- pajamas</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sofá</w:t>
      </w:r>
      <w:proofErr w:type="spellEnd"/>
      <w:r w:rsidRPr="002200EC">
        <w:rPr>
          <w:rFonts w:ascii="Georgia" w:eastAsia="Times New Roman" w:hAnsi="Georgia" w:cs="Times New Roman"/>
          <w:color w:val="000000"/>
          <w:sz w:val="19"/>
          <w:szCs w:val="19"/>
        </w:rPr>
        <w:t xml:space="preserve"> -- sofa</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tranvía</w:t>
      </w:r>
      <w:proofErr w:type="spellEnd"/>
      <w:r w:rsidRPr="002200EC">
        <w:rPr>
          <w:rFonts w:ascii="Georgia" w:eastAsia="Times New Roman" w:hAnsi="Georgia" w:cs="Times New Roman"/>
          <w:color w:val="000000"/>
          <w:sz w:val="19"/>
          <w:szCs w:val="19"/>
        </w:rPr>
        <w:t xml:space="preserve"> -- tram, streetcar</w:t>
      </w:r>
    </w:p>
    <w:p w:rsidR="002200EC" w:rsidRPr="002200EC" w:rsidRDefault="002200EC" w:rsidP="002200EC">
      <w:pPr>
        <w:numPr>
          <w:ilvl w:val="0"/>
          <w:numId w:val="11"/>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el yoga -- yoga</w:t>
      </w:r>
    </w:p>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t>Different gender, different meaning</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Some words can be used as either feminine or masculine but this will change their meaning. Some examples:</w:t>
      </w:r>
    </w:p>
    <w:tbl>
      <w:tblPr>
        <w:tblW w:w="0" w:type="auto"/>
        <w:jc w:val="center"/>
        <w:tblCellSpacing w:w="15" w:type="dxa"/>
        <w:tblCellMar>
          <w:top w:w="15" w:type="dxa"/>
          <w:left w:w="15" w:type="dxa"/>
          <w:bottom w:w="15" w:type="dxa"/>
          <w:right w:w="15" w:type="dxa"/>
        </w:tblCellMar>
        <w:tblLook w:val="04A0"/>
      </w:tblPr>
      <w:tblGrid>
        <w:gridCol w:w="1099"/>
        <w:gridCol w:w="291"/>
        <w:gridCol w:w="1574"/>
        <w:gridCol w:w="1772"/>
      </w:tblGrid>
      <w:tr w:rsidR="002200EC" w:rsidRPr="002200EC" w:rsidTr="002200EC">
        <w:trPr>
          <w:tblCellSpacing w:w="15" w:type="dxa"/>
          <w:jc w:val="center"/>
        </w:trPr>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w:t>
            </w: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masculine</w:t>
            </w: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b/>
                <w:bCs/>
                <w:color w:val="000000"/>
                <w:sz w:val="19"/>
              </w:rPr>
              <w:t>feminine</w:t>
            </w:r>
          </w:p>
        </w:tc>
      </w:tr>
      <w:tr w:rsidR="002200EC" w:rsidRPr="002200EC" w:rsidTr="002200EC">
        <w:trPr>
          <w:tblCellSpacing w:w="15" w:type="dxa"/>
          <w:jc w:val="center"/>
        </w:trPr>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capital</w:t>
            </w:r>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cólera</w:t>
            </w:r>
            <w:proofErr w:type="spellEnd"/>
            <w:r w:rsidRPr="002200EC">
              <w:rPr>
                <w:rFonts w:ascii="Georgia" w:eastAsia="Times New Roman" w:hAnsi="Georgia" w:cs="Times New Roman"/>
                <w:color w:val="000000"/>
                <w:sz w:val="19"/>
                <w:szCs w:val="19"/>
              </w:rPr>
              <w:br/>
              <w:t>coma</w:t>
            </w:r>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corte</w:t>
            </w:r>
            <w:proofErr w:type="spellEnd"/>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cura</w:t>
            </w:r>
            <w:proofErr w:type="spellEnd"/>
            <w:r w:rsidRPr="002200EC">
              <w:rPr>
                <w:rFonts w:ascii="Georgia" w:eastAsia="Times New Roman" w:hAnsi="Georgia" w:cs="Times New Roman"/>
                <w:color w:val="000000"/>
                <w:sz w:val="19"/>
                <w:szCs w:val="19"/>
              </w:rPr>
              <w:br/>
              <w:t>final</w:t>
            </w:r>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frente</w:t>
            </w:r>
            <w:proofErr w:type="spellEnd"/>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orden</w:t>
            </w:r>
            <w:proofErr w:type="spellEnd"/>
            <w:r w:rsidRPr="002200EC">
              <w:rPr>
                <w:rFonts w:ascii="Georgia" w:eastAsia="Times New Roman" w:hAnsi="Georgia" w:cs="Times New Roman"/>
                <w:color w:val="000000"/>
                <w:sz w:val="19"/>
                <w:szCs w:val="19"/>
              </w:rPr>
              <w:br/>
              <w:t>papa</w:t>
            </w:r>
            <w:r w:rsidRPr="002200EC">
              <w:rPr>
                <w:rFonts w:ascii="Georgia" w:eastAsia="Times New Roman" w:hAnsi="Georgia" w:cs="Times New Roman"/>
                <w:color w:val="000000"/>
                <w:sz w:val="19"/>
                <w:szCs w:val="19"/>
              </w:rPr>
              <w:br/>
            </w:r>
            <w:r w:rsidRPr="002200EC">
              <w:rPr>
                <w:rFonts w:ascii="Georgia" w:eastAsia="Times New Roman" w:hAnsi="Georgia" w:cs="Times New Roman"/>
                <w:color w:val="000000"/>
                <w:sz w:val="19"/>
                <w:szCs w:val="19"/>
              </w:rPr>
              <w:lastRenderedPageBreak/>
              <w:t>parte</w:t>
            </w:r>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pendiente</w:t>
            </w:r>
            <w:proofErr w:type="spellEnd"/>
            <w:r w:rsidRPr="002200EC">
              <w:rPr>
                <w:rFonts w:ascii="Georgia" w:eastAsia="Times New Roman" w:hAnsi="Georgia" w:cs="Times New Roman"/>
                <w:color w:val="000000"/>
                <w:sz w:val="19"/>
                <w:szCs w:val="19"/>
              </w:rPr>
              <w:br/>
            </w:r>
            <w:proofErr w:type="spellStart"/>
            <w:r w:rsidRPr="002200EC">
              <w:rPr>
                <w:rFonts w:ascii="Georgia" w:eastAsia="Times New Roman" w:hAnsi="Georgia" w:cs="Times New Roman"/>
                <w:color w:val="000000"/>
                <w:sz w:val="19"/>
                <w:szCs w:val="19"/>
              </w:rPr>
              <w:t>pez</w:t>
            </w:r>
            <w:proofErr w:type="spellEnd"/>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capital</w:t>
            </w:r>
            <w:r w:rsidRPr="002200EC">
              <w:rPr>
                <w:rFonts w:ascii="Georgia" w:eastAsia="Times New Roman" w:hAnsi="Georgia" w:cs="Times New Roman"/>
                <w:color w:val="000000"/>
                <w:sz w:val="19"/>
                <w:szCs w:val="19"/>
              </w:rPr>
              <w:br/>
              <w:t>cholera</w:t>
            </w:r>
            <w:r w:rsidRPr="002200EC">
              <w:rPr>
                <w:rFonts w:ascii="Georgia" w:eastAsia="Times New Roman" w:hAnsi="Georgia" w:cs="Times New Roman"/>
                <w:color w:val="000000"/>
                <w:sz w:val="19"/>
                <w:szCs w:val="19"/>
              </w:rPr>
              <w:br/>
              <w:t>coma</w:t>
            </w:r>
            <w:r w:rsidRPr="002200EC">
              <w:rPr>
                <w:rFonts w:ascii="Georgia" w:eastAsia="Times New Roman" w:hAnsi="Georgia" w:cs="Times New Roman"/>
                <w:color w:val="000000"/>
                <w:sz w:val="19"/>
                <w:szCs w:val="19"/>
              </w:rPr>
              <w:br/>
              <w:t>cut</w:t>
            </w:r>
            <w:r w:rsidRPr="002200EC">
              <w:rPr>
                <w:rFonts w:ascii="Georgia" w:eastAsia="Times New Roman" w:hAnsi="Georgia" w:cs="Times New Roman"/>
                <w:color w:val="000000"/>
                <w:sz w:val="19"/>
                <w:szCs w:val="19"/>
              </w:rPr>
              <w:br/>
              <w:t>priest</w:t>
            </w:r>
            <w:r w:rsidRPr="002200EC">
              <w:rPr>
                <w:rFonts w:ascii="Georgia" w:eastAsia="Times New Roman" w:hAnsi="Georgia" w:cs="Times New Roman"/>
                <w:color w:val="000000"/>
                <w:sz w:val="19"/>
                <w:szCs w:val="19"/>
              </w:rPr>
              <w:br/>
              <w:t>ending</w:t>
            </w:r>
            <w:r w:rsidRPr="002200EC">
              <w:rPr>
                <w:rFonts w:ascii="Georgia" w:eastAsia="Times New Roman" w:hAnsi="Georgia" w:cs="Times New Roman"/>
                <w:color w:val="000000"/>
                <w:sz w:val="19"/>
                <w:szCs w:val="19"/>
              </w:rPr>
              <w:br/>
              <w:t>front</w:t>
            </w:r>
            <w:r w:rsidRPr="002200EC">
              <w:rPr>
                <w:rFonts w:ascii="Georgia" w:eastAsia="Times New Roman" w:hAnsi="Georgia" w:cs="Times New Roman"/>
                <w:color w:val="000000"/>
                <w:sz w:val="19"/>
                <w:szCs w:val="19"/>
              </w:rPr>
              <w:br/>
              <w:t>order</w:t>
            </w:r>
            <w:r w:rsidRPr="002200EC">
              <w:rPr>
                <w:rFonts w:ascii="Georgia" w:eastAsia="Times New Roman" w:hAnsi="Georgia" w:cs="Times New Roman"/>
                <w:color w:val="000000"/>
                <w:sz w:val="19"/>
                <w:szCs w:val="19"/>
              </w:rPr>
              <w:br/>
              <w:t>pope</w:t>
            </w:r>
            <w:r w:rsidRPr="002200EC">
              <w:rPr>
                <w:rFonts w:ascii="Georgia" w:eastAsia="Times New Roman" w:hAnsi="Georgia" w:cs="Times New Roman"/>
                <w:color w:val="000000"/>
                <w:sz w:val="19"/>
                <w:szCs w:val="19"/>
              </w:rPr>
              <w:br/>
            </w:r>
            <w:r w:rsidRPr="002200EC">
              <w:rPr>
                <w:rFonts w:ascii="Georgia" w:eastAsia="Times New Roman" w:hAnsi="Georgia" w:cs="Times New Roman"/>
                <w:color w:val="000000"/>
                <w:sz w:val="19"/>
                <w:szCs w:val="19"/>
              </w:rPr>
              <w:lastRenderedPageBreak/>
              <w:t>message, report</w:t>
            </w:r>
            <w:r w:rsidRPr="002200EC">
              <w:rPr>
                <w:rFonts w:ascii="Georgia" w:eastAsia="Times New Roman" w:hAnsi="Georgia" w:cs="Times New Roman"/>
                <w:color w:val="000000"/>
                <w:sz w:val="19"/>
                <w:szCs w:val="19"/>
              </w:rPr>
              <w:br/>
              <w:t>earring</w:t>
            </w:r>
            <w:r w:rsidRPr="002200EC">
              <w:rPr>
                <w:rFonts w:ascii="Georgia" w:eastAsia="Times New Roman" w:hAnsi="Georgia" w:cs="Times New Roman"/>
                <w:color w:val="000000"/>
                <w:sz w:val="19"/>
                <w:szCs w:val="19"/>
              </w:rPr>
              <w:br/>
              <w:t>fish</w:t>
            </w:r>
          </w:p>
        </w:tc>
        <w:tc>
          <w:tcPr>
            <w:tcW w:w="0" w:type="auto"/>
            <w:tcMar>
              <w:top w:w="15" w:type="dxa"/>
              <w:left w:w="15" w:type="dxa"/>
              <w:bottom w:w="15" w:type="dxa"/>
              <w:right w:w="200" w:type="dxa"/>
            </w:tcMar>
            <w:hideMark/>
          </w:tcPr>
          <w:p w:rsidR="002200EC" w:rsidRPr="002200EC" w:rsidRDefault="002200EC" w:rsidP="002200EC">
            <w:pPr>
              <w:spacing w:after="0" w:line="240" w:lineRule="auto"/>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lastRenderedPageBreak/>
              <w:t>capital city</w:t>
            </w:r>
            <w:r w:rsidRPr="002200EC">
              <w:rPr>
                <w:rFonts w:ascii="Georgia" w:eastAsia="Times New Roman" w:hAnsi="Georgia" w:cs="Times New Roman"/>
                <w:color w:val="000000"/>
                <w:sz w:val="19"/>
                <w:szCs w:val="19"/>
              </w:rPr>
              <w:br/>
              <w:t>bile, anger</w:t>
            </w:r>
            <w:r w:rsidRPr="002200EC">
              <w:rPr>
                <w:rFonts w:ascii="Georgia" w:eastAsia="Times New Roman" w:hAnsi="Georgia" w:cs="Times New Roman"/>
                <w:color w:val="000000"/>
                <w:sz w:val="19"/>
                <w:szCs w:val="19"/>
              </w:rPr>
              <w:br/>
              <w:t>comma</w:t>
            </w:r>
            <w:r w:rsidRPr="002200EC">
              <w:rPr>
                <w:rFonts w:ascii="Georgia" w:eastAsia="Times New Roman" w:hAnsi="Georgia" w:cs="Times New Roman"/>
                <w:color w:val="000000"/>
                <w:sz w:val="19"/>
                <w:szCs w:val="19"/>
              </w:rPr>
              <w:br/>
              <w:t>court</w:t>
            </w:r>
            <w:r w:rsidRPr="002200EC">
              <w:rPr>
                <w:rFonts w:ascii="Georgia" w:eastAsia="Times New Roman" w:hAnsi="Georgia" w:cs="Times New Roman"/>
                <w:color w:val="000000"/>
                <w:sz w:val="19"/>
                <w:szCs w:val="19"/>
              </w:rPr>
              <w:br/>
              <w:t>cure</w:t>
            </w:r>
            <w:r w:rsidRPr="002200EC">
              <w:rPr>
                <w:rFonts w:ascii="Georgia" w:eastAsia="Times New Roman" w:hAnsi="Georgia" w:cs="Times New Roman"/>
                <w:color w:val="000000"/>
                <w:sz w:val="19"/>
                <w:szCs w:val="19"/>
              </w:rPr>
              <w:br/>
              <w:t>sports final</w:t>
            </w:r>
            <w:r w:rsidRPr="002200EC">
              <w:rPr>
                <w:rFonts w:ascii="Georgia" w:eastAsia="Times New Roman" w:hAnsi="Georgia" w:cs="Times New Roman"/>
                <w:color w:val="000000"/>
                <w:sz w:val="19"/>
                <w:szCs w:val="19"/>
              </w:rPr>
              <w:br/>
              <w:t>forehead</w:t>
            </w:r>
            <w:r w:rsidRPr="002200EC">
              <w:rPr>
                <w:rFonts w:ascii="Georgia" w:eastAsia="Times New Roman" w:hAnsi="Georgia" w:cs="Times New Roman"/>
                <w:color w:val="000000"/>
                <w:sz w:val="19"/>
                <w:szCs w:val="19"/>
              </w:rPr>
              <w:br/>
              <w:t>decree, holy order</w:t>
            </w:r>
            <w:r w:rsidRPr="002200EC">
              <w:rPr>
                <w:rFonts w:ascii="Georgia" w:eastAsia="Times New Roman" w:hAnsi="Georgia" w:cs="Times New Roman"/>
                <w:color w:val="000000"/>
                <w:sz w:val="19"/>
                <w:szCs w:val="19"/>
              </w:rPr>
              <w:br/>
              <w:t>potato</w:t>
            </w:r>
            <w:r w:rsidRPr="002200EC">
              <w:rPr>
                <w:rFonts w:ascii="Georgia" w:eastAsia="Times New Roman" w:hAnsi="Georgia" w:cs="Times New Roman"/>
                <w:color w:val="000000"/>
                <w:sz w:val="19"/>
                <w:szCs w:val="19"/>
              </w:rPr>
              <w:br/>
            </w:r>
            <w:r w:rsidRPr="002200EC">
              <w:rPr>
                <w:rFonts w:ascii="Georgia" w:eastAsia="Times New Roman" w:hAnsi="Georgia" w:cs="Times New Roman"/>
                <w:color w:val="000000"/>
                <w:sz w:val="19"/>
                <w:szCs w:val="19"/>
              </w:rPr>
              <w:lastRenderedPageBreak/>
              <w:t>part, portion</w:t>
            </w:r>
            <w:r w:rsidRPr="002200EC">
              <w:rPr>
                <w:rFonts w:ascii="Georgia" w:eastAsia="Times New Roman" w:hAnsi="Georgia" w:cs="Times New Roman"/>
                <w:color w:val="000000"/>
                <w:sz w:val="19"/>
                <w:szCs w:val="19"/>
              </w:rPr>
              <w:br/>
              <w:t>slope, hillside</w:t>
            </w:r>
            <w:r w:rsidRPr="002200EC">
              <w:rPr>
                <w:rFonts w:ascii="Georgia" w:eastAsia="Times New Roman" w:hAnsi="Georgia" w:cs="Times New Roman"/>
                <w:color w:val="000000"/>
                <w:sz w:val="19"/>
                <w:szCs w:val="19"/>
              </w:rPr>
              <w:br/>
              <w:t>tar, pitch</w:t>
            </w:r>
          </w:p>
        </w:tc>
      </w:tr>
    </w:tbl>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lastRenderedPageBreak/>
        <w:t>Different gender, same meaning</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Certain nouns, usually referring to people, can be used in the same meaning as either feminine or masculine, depending on who you refer to.</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nouns ending in "-</w:t>
      </w:r>
      <w:proofErr w:type="spellStart"/>
      <w:r w:rsidRPr="002200EC">
        <w:rPr>
          <w:rFonts w:ascii="Georgia" w:eastAsia="Times New Roman" w:hAnsi="Georgia" w:cs="Times New Roman"/>
          <w:color w:val="000000"/>
          <w:sz w:val="19"/>
          <w:szCs w:val="19"/>
        </w:rPr>
        <w:t>ista</w:t>
      </w:r>
      <w:proofErr w:type="spellEnd"/>
      <w:r w:rsidRPr="002200EC">
        <w:rPr>
          <w:rFonts w:ascii="Georgia" w:eastAsia="Times New Roman" w:hAnsi="Georgia" w:cs="Times New Roman"/>
          <w:color w:val="000000"/>
          <w:sz w:val="19"/>
          <w:szCs w:val="19"/>
        </w:rPr>
        <w:t>" (</w:t>
      </w:r>
      <w:proofErr w:type="spellStart"/>
      <w:r w:rsidRPr="002200EC">
        <w:rPr>
          <w:rFonts w:ascii="Georgia" w:eastAsia="Times New Roman" w:hAnsi="Georgia" w:cs="Times New Roman"/>
          <w:color w:val="000000"/>
          <w:sz w:val="19"/>
          <w:szCs w:val="19"/>
        </w:rPr>
        <w:t>artista</w:t>
      </w:r>
      <w:proofErr w:type="spell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florista</w:t>
      </w:r>
      <w:proofErr w:type="spell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jurista</w:t>
      </w:r>
      <w:proofErr w:type="spellEnd"/>
      <w:r w:rsidRPr="002200EC">
        <w:rPr>
          <w:rFonts w:ascii="Georgia" w:eastAsia="Times New Roman" w:hAnsi="Georgia" w:cs="Times New Roman"/>
          <w:color w:val="000000"/>
          <w:sz w:val="19"/>
          <w:szCs w:val="19"/>
        </w:rPr>
        <w:t>)</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nouns ending in "-</w:t>
      </w:r>
      <w:proofErr w:type="spellStart"/>
      <w:r w:rsidRPr="002200EC">
        <w:rPr>
          <w:rFonts w:ascii="Georgia" w:eastAsia="Times New Roman" w:hAnsi="Georgia" w:cs="Times New Roman"/>
          <w:color w:val="000000"/>
          <w:sz w:val="19"/>
          <w:szCs w:val="19"/>
        </w:rPr>
        <w:t>crata</w:t>
      </w:r>
      <w:proofErr w:type="spellEnd"/>
      <w:r w:rsidRPr="002200EC">
        <w:rPr>
          <w:rFonts w:ascii="Georgia" w:eastAsia="Times New Roman" w:hAnsi="Georgia" w:cs="Times New Roman"/>
          <w:color w:val="000000"/>
          <w:sz w:val="19"/>
          <w:szCs w:val="19"/>
        </w:rPr>
        <w:t>" (</w:t>
      </w:r>
      <w:proofErr w:type="spellStart"/>
      <w:r w:rsidRPr="002200EC">
        <w:rPr>
          <w:rFonts w:ascii="Georgia" w:eastAsia="Times New Roman" w:hAnsi="Georgia" w:cs="Times New Roman"/>
          <w:color w:val="000000"/>
          <w:sz w:val="19"/>
          <w:szCs w:val="19"/>
        </w:rPr>
        <w:t>aristócrata</w:t>
      </w:r>
      <w:proofErr w:type="spellEnd"/>
      <w:r w:rsidRPr="002200EC">
        <w:rPr>
          <w:rFonts w:ascii="Georgia" w:eastAsia="Times New Roman" w:hAnsi="Georgia" w:cs="Times New Roman"/>
          <w:color w:val="000000"/>
          <w:sz w:val="19"/>
          <w:szCs w:val="19"/>
        </w:rPr>
        <w:t xml:space="preserve">, </w:t>
      </w:r>
      <w:proofErr w:type="spellStart"/>
      <w:r w:rsidRPr="002200EC">
        <w:rPr>
          <w:rFonts w:ascii="Georgia" w:eastAsia="Times New Roman" w:hAnsi="Georgia" w:cs="Times New Roman"/>
          <w:color w:val="000000"/>
          <w:sz w:val="19"/>
          <w:szCs w:val="19"/>
        </w:rPr>
        <w:t>tecnócrata</w:t>
      </w:r>
      <w:proofErr w:type="spellEnd"/>
      <w:r w:rsidRPr="002200EC">
        <w:rPr>
          <w:rFonts w:ascii="Georgia" w:eastAsia="Times New Roman" w:hAnsi="Georgia" w:cs="Times New Roman"/>
          <w:color w:val="000000"/>
          <w:sz w:val="19"/>
          <w:szCs w:val="19"/>
        </w:rPr>
        <w:t>)</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amante</w:t>
      </w:r>
      <w:proofErr w:type="spellEnd"/>
      <w:r w:rsidRPr="002200EC">
        <w:rPr>
          <w:rFonts w:ascii="Georgia" w:eastAsia="Times New Roman" w:hAnsi="Georgia" w:cs="Times New Roman"/>
          <w:color w:val="000000"/>
          <w:sz w:val="19"/>
          <w:szCs w:val="19"/>
        </w:rPr>
        <w:t xml:space="preserve"> -- lover</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cliente</w:t>
      </w:r>
      <w:proofErr w:type="spellEnd"/>
      <w:r w:rsidRPr="002200EC">
        <w:rPr>
          <w:rFonts w:ascii="Georgia" w:eastAsia="Times New Roman" w:hAnsi="Georgia" w:cs="Times New Roman"/>
          <w:color w:val="000000"/>
          <w:sz w:val="19"/>
          <w:szCs w:val="19"/>
        </w:rPr>
        <w:t xml:space="preserve"> -- client</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guía</w:t>
      </w:r>
      <w:proofErr w:type="spellEnd"/>
      <w:r w:rsidRPr="002200EC">
        <w:rPr>
          <w:rFonts w:ascii="Georgia" w:eastAsia="Times New Roman" w:hAnsi="Georgia" w:cs="Times New Roman"/>
          <w:color w:val="000000"/>
          <w:sz w:val="19"/>
          <w:szCs w:val="19"/>
        </w:rPr>
        <w:t xml:space="preserve"> -- guide</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idiota</w:t>
      </w:r>
      <w:proofErr w:type="spellEnd"/>
      <w:r w:rsidRPr="002200EC">
        <w:rPr>
          <w:rFonts w:ascii="Georgia" w:eastAsia="Times New Roman" w:hAnsi="Georgia" w:cs="Times New Roman"/>
          <w:color w:val="000000"/>
          <w:sz w:val="19"/>
          <w:szCs w:val="19"/>
        </w:rPr>
        <w:t xml:space="preserve"> -- idiot</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modelo</w:t>
      </w:r>
      <w:proofErr w:type="spellEnd"/>
      <w:r w:rsidRPr="002200EC">
        <w:rPr>
          <w:rFonts w:ascii="Georgia" w:eastAsia="Times New Roman" w:hAnsi="Georgia" w:cs="Times New Roman"/>
          <w:color w:val="000000"/>
          <w:sz w:val="19"/>
          <w:szCs w:val="19"/>
        </w:rPr>
        <w:t xml:space="preserve"> -- model</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soprano</w:t>
      </w:r>
    </w:p>
    <w:p w:rsidR="002200EC" w:rsidRPr="002200EC" w:rsidRDefault="002200EC" w:rsidP="002200EC">
      <w:pPr>
        <w:numPr>
          <w:ilvl w:val="0"/>
          <w:numId w:val="12"/>
        </w:numPr>
        <w:spacing w:after="143" w:line="312" w:lineRule="atLeast"/>
        <w:rPr>
          <w:rFonts w:ascii="Georgia" w:eastAsia="Times New Roman" w:hAnsi="Georgia" w:cs="Times New Roman"/>
          <w:color w:val="000000"/>
          <w:sz w:val="19"/>
          <w:szCs w:val="19"/>
        </w:rPr>
      </w:pPr>
      <w:proofErr w:type="spellStart"/>
      <w:r w:rsidRPr="002200EC">
        <w:rPr>
          <w:rFonts w:ascii="Georgia" w:eastAsia="Times New Roman" w:hAnsi="Georgia" w:cs="Times New Roman"/>
          <w:color w:val="000000"/>
          <w:sz w:val="19"/>
          <w:szCs w:val="19"/>
        </w:rPr>
        <w:t>testigo</w:t>
      </w:r>
      <w:proofErr w:type="spellEnd"/>
      <w:r w:rsidRPr="002200EC">
        <w:rPr>
          <w:rFonts w:ascii="Georgia" w:eastAsia="Times New Roman" w:hAnsi="Georgia" w:cs="Times New Roman"/>
          <w:color w:val="000000"/>
          <w:sz w:val="19"/>
          <w:szCs w:val="19"/>
        </w:rPr>
        <w:t xml:space="preserve"> -- witness</w:t>
      </w:r>
    </w:p>
    <w:p w:rsidR="002200EC" w:rsidRPr="002200EC" w:rsidRDefault="002200EC" w:rsidP="002200EC">
      <w:pPr>
        <w:spacing w:before="214" w:after="214" w:line="240" w:lineRule="auto"/>
        <w:outlineLvl w:val="1"/>
        <w:rPr>
          <w:rFonts w:ascii="Georgia" w:eastAsia="Times New Roman" w:hAnsi="Georgia" w:cs="Times New Roman"/>
          <w:b/>
          <w:bCs/>
          <w:color w:val="808080"/>
          <w:sz w:val="26"/>
          <w:szCs w:val="26"/>
        </w:rPr>
      </w:pPr>
      <w:r w:rsidRPr="002200EC">
        <w:rPr>
          <w:rFonts w:ascii="Georgia" w:eastAsia="Times New Roman" w:hAnsi="Georgia" w:cs="Times New Roman"/>
          <w:b/>
          <w:bCs/>
          <w:color w:val="808080"/>
          <w:sz w:val="26"/>
          <w:szCs w:val="26"/>
        </w:rPr>
        <w:t>Feminine nouns with the article "el"</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When a feminine noun begins with a stressed "a-" or "ha-" syllable, its singular form will have an "el" instead of "la" (and "un" instead of "</w:t>
      </w:r>
      <w:proofErr w:type="spellStart"/>
      <w:r w:rsidRPr="002200EC">
        <w:rPr>
          <w:rFonts w:ascii="Georgia" w:eastAsia="Times New Roman" w:hAnsi="Georgia" w:cs="Times New Roman"/>
          <w:color w:val="000000"/>
          <w:sz w:val="19"/>
          <w:szCs w:val="19"/>
        </w:rPr>
        <w:t>una</w:t>
      </w:r>
      <w:proofErr w:type="spellEnd"/>
      <w:r w:rsidRPr="002200EC">
        <w:rPr>
          <w:rFonts w:ascii="Georgia" w:eastAsia="Times New Roman" w:hAnsi="Georgia" w:cs="Times New Roman"/>
          <w:color w:val="000000"/>
          <w:sz w:val="19"/>
          <w:szCs w:val="19"/>
        </w:rPr>
        <w:t>" as an indefinite article). In plural, it's back to normal.</w:t>
      </w:r>
    </w:p>
    <w:p w:rsidR="002200EC" w:rsidRPr="002200EC" w:rsidRDefault="002200EC" w:rsidP="002200EC">
      <w:pPr>
        <w:numPr>
          <w:ilvl w:val="0"/>
          <w:numId w:val="1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agua</w:t>
      </w:r>
      <w:proofErr w:type="spellEnd"/>
      <w:r w:rsidRPr="002200EC">
        <w:rPr>
          <w:rFonts w:ascii="Georgia" w:eastAsia="Times New Roman" w:hAnsi="Georgia" w:cs="Times New Roman"/>
          <w:color w:val="000000"/>
          <w:sz w:val="19"/>
          <w:szCs w:val="19"/>
        </w:rPr>
        <w:t xml:space="preserve">, el alma, el </w:t>
      </w:r>
      <w:proofErr w:type="spellStart"/>
      <w:r w:rsidRPr="002200EC">
        <w:rPr>
          <w:rFonts w:ascii="Georgia" w:eastAsia="Times New Roman" w:hAnsi="Georgia" w:cs="Times New Roman"/>
          <w:color w:val="000000"/>
          <w:sz w:val="19"/>
          <w:szCs w:val="19"/>
        </w:rPr>
        <w:t>asma</w:t>
      </w:r>
      <w:proofErr w:type="spellEnd"/>
    </w:p>
    <w:p w:rsidR="002200EC" w:rsidRPr="002200EC" w:rsidRDefault="002200EC" w:rsidP="002200EC">
      <w:pPr>
        <w:numPr>
          <w:ilvl w:val="0"/>
          <w:numId w:val="13"/>
        </w:numPr>
        <w:spacing w:after="143"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el </w:t>
      </w:r>
      <w:proofErr w:type="spellStart"/>
      <w:r w:rsidRPr="002200EC">
        <w:rPr>
          <w:rFonts w:ascii="Georgia" w:eastAsia="Times New Roman" w:hAnsi="Georgia" w:cs="Times New Roman"/>
          <w:color w:val="000000"/>
          <w:sz w:val="19"/>
          <w:szCs w:val="19"/>
        </w:rPr>
        <w:t>habla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hada</w:t>
      </w:r>
      <w:proofErr w:type="spellEnd"/>
      <w:r w:rsidRPr="002200EC">
        <w:rPr>
          <w:rFonts w:ascii="Georgia" w:eastAsia="Times New Roman" w:hAnsi="Georgia" w:cs="Times New Roman"/>
          <w:color w:val="000000"/>
          <w:sz w:val="19"/>
          <w:szCs w:val="19"/>
        </w:rPr>
        <w:t xml:space="preserve">, el </w:t>
      </w:r>
      <w:proofErr w:type="spellStart"/>
      <w:r w:rsidRPr="002200EC">
        <w:rPr>
          <w:rFonts w:ascii="Georgia" w:eastAsia="Times New Roman" w:hAnsi="Georgia" w:cs="Times New Roman"/>
          <w:color w:val="000000"/>
          <w:sz w:val="19"/>
          <w:szCs w:val="19"/>
        </w:rPr>
        <w:t>hambre</w:t>
      </w:r>
      <w:proofErr w:type="spellEnd"/>
      <w:r w:rsidRPr="002200EC">
        <w:rPr>
          <w:rFonts w:ascii="Georgia" w:eastAsia="Times New Roman" w:hAnsi="Georgia" w:cs="Times New Roman"/>
          <w:color w:val="000000"/>
          <w:sz w:val="19"/>
          <w:szCs w:val="19"/>
        </w:rPr>
        <w:t>*</w:t>
      </w:r>
    </w:p>
    <w:p w:rsidR="002200EC" w:rsidRPr="002200EC" w:rsidRDefault="002200EC" w:rsidP="002200EC">
      <w:pPr>
        <w:spacing w:after="171" w:line="312" w:lineRule="atLeast"/>
        <w:rPr>
          <w:rFonts w:ascii="Georgia" w:eastAsia="Times New Roman" w:hAnsi="Georgia" w:cs="Times New Roman"/>
          <w:color w:val="000000"/>
          <w:sz w:val="19"/>
          <w:szCs w:val="19"/>
        </w:rPr>
      </w:pPr>
      <w:r w:rsidRPr="002200EC">
        <w:rPr>
          <w:rFonts w:ascii="Georgia" w:eastAsia="Times New Roman" w:hAnsi="Georgia" w:cs="Times New Roman"/>
          <w:color w:val="000000"/>
          <w:sz w:val="19"/>
          <w:szCs w:val="19"/>
        </w:rPr>
        <w:t xml:space="preserve">* </w:t>
      </w:r>
      <w:proofErr w:type="gramStart"/>
      <w:r w:rsidRPr="002200EC">
        <w:rPr>
          <w:rFonts w:ascii="Georgia" w:eastAsia="Times New Roman" w:hAnsi="Georgia" w:cs="Times New Roman"/>
          <w:color w:val="000000"/>
          <w:sz w:val="19"/>
          <w:szCs w:val="19"/>
        </w:rPr>
        <w:t>doubly</w:t>
      </w:r>
      <w:proofErr w:type="gramEnd"/>
      <w:r w:rsidRPr="002200EC">
        <w:rPr>
          <w:rFonts w:ascii="Georgia" w:eastAsia="Times New Roman" w:hAnsi="Georgia" w:cs="Times New Roman"/>
          <w:color w:val="000000"/>
          <w:sz w:val="19"/>
          <w:szCs w:val="19"/>
        </w:rPr>
        <w:t xml:space="preserve"> irregular: a noun ending in "-e" with the article "el" - and still feminine :-)</w:t>
      </w:r>
    </w:p>
    <w:p w:rsidR="004D2CE1" w:rsidRDefault="004D2CE1"/>
    <w:sectPr w:rsidR="004D2CE1" w:rsidSect="004D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0DB7"/>
    <w:multiLevelType w:val="multilevel"/>
    <w:tmpl w:val="AF8C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B214B"/>
    <w:multiLevelType w:val="multilevel"/>
    <w:tmpl w:val="DB82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16DEF"/>
    <w:multiLevelType w:val="multilevel"/>
    <w:tmpl w:val="711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D4305"/>
    <w:multiLevelType w:val="multilevel"/>
    <w:tmpl w:val="C5B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B19C3"/>
    <w:multiLevelType w:val="multilevel"/>
    <w:tmpl w:val="264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F0E74"/>
    <w:multiLevelType w:val="multilevel"/>
    <w:tmpl w:val="57BE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05FF4"/>
    <w:multiLevelType w:val="multilevel"/>
    <w:tmpl w:val="B286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E11BE"/>
    <w:multiLevelType w:val="multilevel"/>
    <w:tmpl w:val="8E3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71030"/>
    <w:multiLevelType w:val="multilevel"/>
    <w:tmpl w:val="623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02429"/>
    <w:multiLevelType w:val="multilevel"/>
    <w:tmpl w:val="CA38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438AD"/>
    <w:multiLevelType w:val="multilevel"/>
    <w:tmpl w:val="12CE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52636"/>
    <w:multiLevelType w:val="multilevel"/>
    <w:tmpl w:val="393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84709"/>
    <w:multiLevelType w:val="multilevel"/>
    <w:tmpl w:val="A95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3"/>
  </w:num>
  <w:num w:numId="6">
    <w:abstractNumId w:val="12"/>
  </w:num>
  <w:num w:numId="7">
    <w:abstractNumId w:val="11"/>
  </w:num>
  <w:num w:numId="8">
    <w:abstractNumId w:val="4"/>
  </w:num>
  <w:num w:numId="9">
    <w:abstractNumId w:val="0"/>
  </w:num>
  <w:num w:numId="10">
    <w:abstractNumId w:val="1"/>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200EC"/>
    <w:rsid w:val="002200EC"/>
    <w:rsid w:val="004D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E1"/>
  </w:style>
  <w:style w:type="paragraph" w:styleId="Heading2">
    <w:name w:val="heading 2"/>
    <w:basedOn w:val="Normal"/>
    <w:link w:val="Heading2Char"/>
    <w:uiPriority w:val="9"/>
    <w:qFormat/>
    <w:rsid w:val="00220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0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00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EC"/>
    <w:rPr>
      <w:b/>
      <w:bCs/>
    </w:rPr>
  </w:style>
  <w:style w:type="character" w:customStyle="1" w:styleId="apple-converted-space">
    <w:name w:val="apple-converted-space"/>
    <w:basedOn w:val="DefaultParagraphFont"/>
    <w:rsid w:val="002200EC"/>
  </w:style>
  <w:style w:type="character" w:styleId="Emphasis">
    <w:name w:val="Emphasis"/>
    <w:basedOn w:val="DefaultParagraphFont"/>
    <w:uiPriority w:val="20"/>
    <w:qFormat/>
    <w:rsid w:val="002200EC"/>
    <w:rPr>
      <w:i/>
      <w:iCs/>
    </w:rPr>
  </w:style>
</w:styles>
</file>

<file path=word/webSettings.xml><?xml version="1.0" encoding="utf-8"?>
<w:webSettings xmlns:r="http://schemas.openxmlformats.org/officeDocument/2006/relationships" xmlns:w="http://schemas.openxmlformats.org/wordprocessingml/2006/main">
  <w:divs>
    <w:div w:id="808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dc:creator>
  <cp:lastModifiedBy>lathad</cp:lastModifiedBy>
  <cp:revision>1</cp:revision>
  <dcterms:created xsi:type="dcterms:W3CDTF">2014-08-19T17:41:00Z</dcterms:created>
  <dcterms:modified xsi:type="dcterms:W3CDTF">2014-08-19T17:42:00Z</dcterms:modified>
</cp:coreProperties>
</file>