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3321" w:rsidRDefault="00483321" w:rsidP="00483321">
      <w:pPr>
        <w:spacing w:before="234" w:after="100" w:afterAutospacing="1" w:line="240" w:lineRule="auto"/>
        <w:outlineLvl w:val="0"/>
        <w:rPr>
          <w:rFonts w:ascii="Comic Sans MS" w:eastAsia="Times New Roman" w:hAnsi="Comic Sans MS" w:cs="Times New Roman"/>
          <w:b/>
          <w:bCs/>
          <w:color w:val="660033"/>
          <w:kern w:val="36"/>
          <w:sz w:val="53"/>
          <w:szCs w:val="53"/>
        </w:rPr>
      </w:pPr>
      <w:r>
        <w:rPr>
          <w:rFonts w:ascii="Comic Sans MS" w:eastAsia="Times New Roman" w:hAnsi="Comic Sans MS" w:cs="Times New Roman"/>
          <w:b/>
          <w:bCs/>
          <w:color w:val="660033"/>
          <w:kern w:val="36"/>
          <w:sz w:val="53"/>
          <w:szCs w:val="53"/>
        </w:rPr>
        <w:t>Lesson</w:t>
      </w:r>
      <w:r w:rsidR="00C52AA1">
        <w:rPr>
          <w:rFonts w:ascii="Comic Sans MS" w:eastAsia="Times New Roman" w:hAnsi="Comic Sans MS" w:cs="Times New Roman"/>
          <w:b/>
          <w:bCs/>
          <w:color w:val="660033"/>
          <w:kern w:val="36"/>
          <w:sz w:val="53"/>
          <w:szCs w:val="53"/>
        </w:rPr>
        <w:t xml:space="preserve"> </w:t>
      </w:r>
      <w:r w:rsidR="00766F26">
        <w:rPr>
          <w:rFonts w:ascii="Comic Sans MS" w:eastAsia="Times New Roman" w:hAnsi="Comic Sans MS" w:cs="Times New Roman"/>
          <w:b/>
          <w:bCs/>
          <w:color w:val="660033"/>
          <w:kern w:val="36"/>
          <w:sz w:val="53"/>
          <w:szCs w:val="53"/>
        </w:rPr>
        <w:t>9</w:t>
      </w:r>
    </w:p>
    <w:p w:rsidR="00A7095F" w:rsidRPr="00A7095F" w:rsidRDefault="00A7095F" w:rsidP="00A7095F">
      <w:pPr>
        <w:spacing w:before="234" w:after="100" w:afterAutospacing="1" w:line="240" w:lineRule="auto"/>
        <w:outlineLvl w:val="0"/>
        <w:rPr>
          <w:rFonts w:ascii="Comic Sans MS" w:eastAsia="Times New Roman" w:hAnsi="Comic Sans MS" w:cs="Times New Roman"/>
          <w:b/>
          <w:bCs/>
          <w:color w:val="660033"/>
          <w:kern w:val="36"/>
          <w:sz w:val="53"/>
          <w:szCs w:val="53"/>
        </w:rPr>
      </w:pPr>
      <w:r w:rsidRPr="00A7095F">
        <w:rPr>
          <w:rFonts w:ascii="Comic Sans MS" w:eastAsia="Times New Roman" w:hAnsi="Comic Sans MS" w:cs="Times New Roman"/>
          <w:b/>
          <w:bCs/>
          <w:color w:val="660033"/>
          <w:kern w:val="36"/>
          <w:sz w:val="53"/>
          <w:szCs w:val="53"/>
        </w:rPr>
        <w:t>Daily Routines</w:t>
      </w:r>
    </w:p>
    <w:p w:rsidR="00A7095F" w:rsidRPr="00A7095F" w:rsidRDefault="00A7095F" w:rsidP="00A7095F">
      <w:pPr>
        <w:spacing w:before="176" w:after="100" w:afterAutospacing="1" w:line="240" w:lineRule="auto"/>
        <w:outlineLvl w:val="1"/>
        <w:rPr>
          <w:rFonts w:ascii="Comic Sans MS" w:eastAsia="Times New Roman" w:hAnsi="Comic Sans MS" w:cs="Times New Roman"/>
          <w:b/>
          <w:bCs/>
          <w:color w:val="660033"/>
          <w:sz w:val="29"/>
          <w:szCs w:val="29"/>
        </w:rPr>
      </w:pPr>
      <w:r w:rsidRPr="00A7095F">
        <w:rPr>
          <w:rFonts w:ascii="Comic Sans MS" w:eastAsia="Times New Roman" w:hAnsi="Comic Sans MS" w:cs="Times New Roman"/>
          <w:b/>
          <w:bCs/>
          <w:color w:val="660033"/>
          <w:sz w:val="29"/>
          <w:szCs w:val="29"/>
        </w:rPr>
        <w:t>In this lesson you learn to</w:t>
      </w:r>
    </w:p>
    <w:p w:rsidR="00A7095F" w:rsidRPr="00A7095F" w:rsidRDefault="00A7095F" w:rsidP="00A7095F">
      <w:pPr>
        <w:numPr>
          <w:ilvl w:val="0"/>
          <w:numId w:val="30"/>
        </w:numPr>
        <w:spacing w:before="100" w:beforeAutospacing="1" w:after="100" w:afterAutospacing="1" w:line="240" w:lineRule="auto"/>
        <w:ind w:left="0"/>
        <w:rPr>
          <w:rFonts w:ascii="Arial" w:eastAsia="Times New Roman" w:hAnsi="Arial" w:cs="Arial"/>
          <w:color w:val="331D10"/>
          <w:sz w:val="19"/>
          <w:szCs w:val="19"/>
        </w:rPr>
      </w:pPr>
      <w:r w:rsidRPr="00A7095F">
        <w:rPr>
          <w:rFonts w:ascii="Arial" w:eastAsia="Times New Roman" w:hAnsi="Arial" w:cs="Arial"/>
          <w:color w:val="331D10"/>
          <w:sz w:val="19"/>
          <w:szCs w:val="19"/>
        </w:rPr>
        <w:t>Describe your daily routines (where, when and how often do activities take place)</w:t>
      </w:r>
    </w:p>
    <w:p w:rsidR="00A7095F" w:rsidRPr="00A7095F" w:rsidRDefault="00A7095F" w:rsidP="00A7095F">
      <w:pPr>
        <w:numPr>
          <w:ilvl w:val="0"/>
          <w:numId w:val="30"/>
        </w:numPr>
        <w:spacing w:before="100" w:beforeAutospacing="1" w:after="100" w:afterAutospacing="1" w:line="240" w:lineRule="auto"/>
        <w:ind w:left="0"/>
        <w:rPr>
          <w:rFonts w:ascii="Arial" w:eastAsia="Times New Roman" w:hAnsi="Arial" w:cs="Arial"/>
          <w:color w:val="331D10"/>
          <w:sz w:val="19"/>
          <w:szCs w:val="19"/>
        </w:rPr>
      </w:pPr>
      <w:r w:rsidRPr="00A7095F">
        <w:rPr>
          <w:rFonts w:ascii="Arial" w:eastAsia="Times New Roman" w:hAnsi="Arial" w:cs="Arial"/>
          <w:color w:val="331D10"/>
          <w:sz w:val="19"/>
          <w:szCs w:val="19"/>
        </w:rPr>
        <w:t>Express needs related to personal care</w:t>
      </w:r>
    </w:p>
    <w:p w:rsidR="00A7095F" w:rsidRPr="00A7095F" w:rsidRDefault="00A7095F" w:rsidP="00A7095F">
      <w:pPr>
        <w:numPr>
          <w:ilvl w:val="0"/>
          <w:numId w:val="30"/>
        </w:numPr>
        <w:spacing w:before="100" w:beforeAutospacing="1" w:after="100" w:afterAutospacing="1" w:line="240" w:lineRule="auto"/>
        <w:ind w:left="0"/>
        <w:rPr>
          <w:rFonts w:ascii="Arial" w:eastAsia="Times New Roman" w:hAnsi="Arial" w:cs="Arial"/>
          <w:color w:val="331D10"/>
          <w:sz w:val="19"/>
          <w:szCs w:val="19"/>
        </w:rPr>
      </w:pPr>
      <w:r w:rsidRPr="00A7095F">
        <w:rPr>
          <w:rFonts w:ascii="Arial" w:eastAsia="Times New Roman" w:hAnsi="Arial" w:cs="Arial"/>
          <w:color w:val="331D10"/>
          <w:sz w:val="19"/>
          <w:szCs w:val="19"/>
        </w:rPr>
        <w:t>Compare and contrast people and things</w:t>
      </w:r>
    </w:p>
    <w:p w:rsidR="00EA09C7" w:rsidRDefault="00A7095F" w:rsidP="00E80F9D">
      <w:pPr>
        <w:rPr>
          <w:rFonts w:ascii="Arial" w:hAnsi="Arial" w:cs="Arial"/>
          <w:color w:val="331D10"/>
          <w:sz w:val="19"/>
          <w:szCs w:val="19"/>
        </w:rPr>
      </w:pPr>
      <w:r>
        <w:rPr>
          <w:noProof/>
        </w:rPr>
        <w:drawing>
          <wp:inline distT="0" distB="0" distL="0" distR="0">
            <wp:extent cx="2899410" cy="4824730"/>
            <wp:effectExtent l="19050" t="0" r="0" b="0"/>
            <wp:docPr id="292" name="Picture 292" descr="http://www.glovico.org/syllabus/images/intro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descr="http://www.glovico.org/syllabus/images/intro9.png"/>
                    <pic:cNvPicPr>
                      <a:picLocks noChangeAspect="1" noChangeArrowheads="1"/>
                    </pic:cNvPicPr>
                  </pic:nvPicPr>
                  <pic:blipFill>
                    <a:blip r:embed="rId5"/>
                    <a:srcRect/>
                    <a:stretch>
                      <a:fillRect/>
                    </a:stretch>
                  </pic:blipFill>
                  <pic:spPr bwMode="auto">
                    <a:xfrm>
                      <a:off x="0" y="0"/>
                      <a:ext cx="2899410" cy="4824730"/>
                    </a:xfrm>
                    <a:prstGeom prst="rect">
                      <a:avLst/>
                    </a:prstGeom>
                    <a:noFill/>
                    <a:ln w="9525">
                      <a:noFill/>
                      <a:miter lim="800000"/>
                      <a:headEnd/>
                      <a:tailEnd/>
                    </a:ln>
                  </pic:spPr>
                </pic:pic>
              </a:graphicData>
            </a:graphic>
          </wp:inline>
        </w:drawing>
      </w:r>
      <w:r w:rsidR="00E80F9D">
        <w:rPr>
          <w:noProof/>
        </w:rPr>
        <w:t xml:space="preserve"> </w:t>
      </w:r>
    </w:p>
    <w:p w:rsidR="00437B4B" w:rsidRDefault="00437B4B" w:rsidP="00437B4B">
      <w:pPr>
        <w:rPr>
          <w:rFonts w:ascii="Arial" w:hAnsi="Arial" w:cs="Arial"/>
          <w:color w:val="331D10"/>
          <w:sz w:val="19"/>
          <w:szCs w:val="19"/>
        </w:rPr>
      </w:pPr>
    </w:p>
    <w:p w:rsidR="00437B4B" w:rsidRDefault="00437B4B" w:rsidP="00437B4B">
      <w:pPr>
        <w:rPr>
          <w:rFonts w:ascii="Arial" w:hAnsi="Arial" w:cs="Arial"/>
          <w:color w:val="331D10"/>
          <w:sz w:val="19"/>
          <w:szCs w:val="19"/>
        </w:rPr>
      </w:pPr>
    </w:p>
    <w:p w:rsidR="00437B4B" w:rsidRDefault="00437B4B" w:rsidP="00437B4B"/>
    <w:p w:rsidR="00483321" w:rsidRDefault="00483321" w:rsidP="00483321"/>
    <w:p w:rsidR="00483321" w:rsidRDefault="00483321" w:rsidP="00483321">
      <w:pPr>
        <w:rPr>
          <w:noProof/>
        </w:rPr>
      </w:pPr>
      <w:proofErr w:type="spellStart"/>
      <w:r w:rsidRPr="0005119B">
        <w:rPr>
          <w:rFonts w:ascii="Comic Sans MS" w:eastAsia="Times New Roman" w:hAnsi="Comic Sans MS" w:cs="Times New Roman"/>
          <w:b/>
          <w:bCs/>
          <w:color w:val="660033"/>
          <w:kern w:val="36"/>
          <w:sz w:val="53"/>
          <w:szCs w:val="53"/>
        </w:rPr>
        <w:t>Vocab</w:t>
      </w:r>
      <w:proofErr w:type="spellEnd"/>
      <w:r w:rsidRPr="0005119B">
        <w:rPr>
          <w:rFonts w:ascii="Comic Sans MS" w:eastAsia="Times New Roman" w:hAnsi="Comic Sans MS" w:cs="Times New Roman"/>
          <w:b/>
          <w:bCs/>
          <w:color w:val="660033"/>
          <w:kern w:val="36"/>
          <w:sz w:val="53"/>
          <w:szCs w:val="53"/>
        </w:rPr>
        <w:t xml:space="preserve"> Canvas</w:t>
      </w:r>
    </w:p>
    <w:p w:rsidR="0005119B" w:rsidRDefault="00A7095F" w:rsidP="00483321">
      <w:r>
        <w:rPr>
          <w:noProof/>
        </w:rPr>
        <w:drawing>
          <wp:inline distT="0" distB="0" distL="0" distR="0">
            <wp:extent cx="5943600" cy="4088305"/>
            <wp:effectExtent l="19050" t="0" r="0" b="0"/>
            <wp:docPr id="295" name="Picture 295" descr="http://www.glovico.org/syllabus/images/vocab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descr="http://www.glovico.org/syllabus/images/vocab9.jpg"/>
                    <pic:cNvPicPr>
                      <a:picLocks noChangeAspect="1" noChangeArrowheads="1"/>
                    </pic:cNvPicPr>
                  </pic:nvPicPr>
                  <pic:blipFill>
                    <a:blip r:embed="rId6"/>
                    <a:srcRect/>
                    <a:stretch>
                      <a:fillRect/>
                    </a:stretch>
                  </pic:blipFill>
                  <pic:spPr bwMode="auto">
                    <a:xfrm>
                      <a:off x="0" y="0"/>
                      <a:ext cx="5943600" cy="4088305"/>
                    </a:xfrm>
                    <a:prstGeom prst="rect">
                      <a:avLst/>
                    </a:prstGeom>
                    <a:noFill/>
                    <a:ln w="9525">
                      <a:noFill/>
                      <a:miter lim="800000"/>
                      <a:headEnd/>
                      <a:tailEnd/>
                    </a:ln>
                  </pic:spPr>
                </pic:pic>
              </a:graphicData>
            </a:graphic>
          </wp:inline>
        </w:drawing>
      </w:r>
    </w:p>
    <w:p w:rsidR="00483321" w:rsidRPr="00437B4B" w:rsidRDefault="00483321" w:rsidP="00437B4B">
      <w:pPr>
        <w:pStyle w:val="Heading1"/>
        <w:spacing w:before="234" w:beforeAutospacing="0"/>
        <w:rPr>
          <w:rFonts w:ascii="Comic Sans MS" w:hAnsi="Comic Sans MS"/>
          <w:color w:val="660033"/>
          <w:sz w:val="53"/>
          <w:szCs w:val="53"/>
        </w:rPr>
      </w:pPr>
      <w:r w:rsidRPr="00437B4B">
        <w:rPr>
          <w:rFonts w:ascii="Comic Sans MS" w:hAnsi="Comic Sans MS"/>
          <w:color w:val="660033"/>
          <w:sz w:val="53"/>
          <w:szCs w:val="53"/>
        </w:rPr>
        <w:t>Talking</w:t>
      </w:r>
    </w:p>
    <w:p w:rsidR="00A7095F" w:rsidRDefault="00A7095F" w:rsidP="00A7095F">
      <w:pPr>
        <w:pStyle w:val="Heading1"/>
        <w:spacing w:before="234" w:beforeAutospacing="0"/>
        <w:rPr>
          <w:rFonts w:ascii="Comic Sans MS" w:hAnsi="Comic Sans MS"/>
          <w:color w:val="660033"/>
          <w:sz w:val="53"/>
          <w:szCs w:val="53"/>
        </w:rPr>
      </w:pPr>
      <w:r>
        <w:rPr>
          <w:rFonts w:ascii="Comic Sans MS" w:hAnsi="Comic Sans MS"/>
          <w:color w:val="660033"/>
          <w:sz w:val="53"/>
          <w:szCs w:val="53"/>
        </w:rPr>
        <w:t>Time Management II</w:t>
      </w:r>
    </w:p>
    <w:p w:rsidR="00A7095F" w:rsidRDefault="00A7095F" w:rsidP="00A7095F">
      <w:pPr>
        <w:pStyle w:val="NormalWeb"/>
        <w:spacing w:before="0" w:beforeAutospacing="0"/>
        <w:rPr>
          <w:rFonts w:ascii="Arial" w:hAnsi="Arial" w:cs="Arial"/>
          <w:color w:val="331D10"/>
          <w:sz w:val="19"/>
          <w:szCs w:val="19"/>
        </w:rPr>
      </w:pPr>
      <w:r>
        <w:rPr>
          <w:rFonts w:ascii="Arial" w:hAnsi="Arial" w:cs="Arial"/>
          <w:color w:val="331D10"/>
          <w:sz w:val="19"/>
          <w:szCs w:val="19"/>
        </w:rPr>
        <w:t>Your professor takes up his role as time management coach again. After having gotten a first insight into a typical day of yours in chapter 4, he wants to dig deeper now to find more time for your language learning.</w:t>
      </w:r>
    </w:p>
    <w:tbl>
      <w:tblPr>
        <w:tblW w:w="0" w:type="auto"/>
        <w:tblCellSpacing w:w="15" w:type="dxa"/>
        <w:tblCellMar>
          <w:top w:w="15" w:type="dxa"/>
          <w:left w:w="15" w:type="dxa"/>
          <w:bottom w:w="15" w:type="dxa"/>
          <w:right w:w="15" w:type="dxa"/>
        </w:tblCellMar>
        <w:tblLook w:val="04A0"/>
      </w:tblPr>
      <w:tblGrid>
        <w:gridCol w:w="1176"/>
        <w:gridCol w:w="7385"/>
      </w:tblGrid>
      <w:tr w:rsidR="00A7095F" w:rsidTr="00A7095F">
        <w:trPr>
          <w:tblCellSpacing w:w="15" w:type="dxa"/>
        </w:trPr>
        <w:tc>
          <w:tcPr>
            <w:tcW w:w="0" w:type="auto"/>
            <w:tcMar>
              <w:top w:w="47" w:type="dxa"/>
              <w:left w:w="94" w:type="dxa"/>
              <w:bottom w:w="47" w:type="dxa"/>
              <w:right w:w="94" w:type="dxa"/>
            </w:tcMar>
            <w:vAlign w:val="center"/>
            <w:hideMark/>
          </w:tcPr>
          <w:p w:rsidR="00A7095F" w:rsidRDefault="00A7095F">
            <w:pPr>
              <w:rPr>
                <w:rFonts w:ascii="Arial" w:hAnsi="Arial" w:cs="Arial"/>
                <w:color w:val="331D10"/>
                <w:sz w:val="19"/>
                <w:szCs w:val="19"/>
              </w:rPr>
            </w:pPr>
            <w:r>
              <w:rPr>
                <w:rFonts w:ascii="Arial" w:hAnsi="Arial" w:cs="Arial"/>
                <w:noProof/>
                <w:color w:val="331D10"/>
                <w:sz w:val="19"/>
                <w:szCs w:val="19"/>
              </w:rPr>
              <w:drawing>
                <wp:inline distT="0" distB="0" distL="0" distR="0">
                  <wp:extent cx="579755" cy="587375"/>
                  <wp:effectExtent l="19050" t="0" r="0" b="0"/>
                  <wp:docPr id="298" name="Picture 298" descr="http://www.glovico.org/syllabus/images/thi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descr="http://www.glovico.org/syllabus/images/think.png"/>
                          <pic:cNvPicPr>
                            <a:picLocks noChangeAspect="1" noChangeArrowheads="1"/>
                          </pic:cNvPicPr>
                        </pic:nvPicPr>
                        <pic:blipFill>
                          <a:blip r:embed="rId7"/>
                          <a:srcRect/>
                          <a:stretch>
                            <a:fillRect/>
                          </a:stretch>
                        </pic:blipFill>
                        <pic:spPr bwMode="auto">
                          <a:xfrm>
                            <a:off x="0" y="0"/>
                            <a:ext cx="579755" cy="587375"/>
                          </a:xfrm>
                          <a:prstGeom prst="rect">
                            <a:avLst/>
                          </a:prstGeom>
                          <a:noFill/>
                          <a:ln w="9525">
                            <a:noFill/>
                            <a:miter lim="800000"/>
                            <a:headEnd/>
                            <a:tailEnd/>
                          </a:ln>
                        </pic:spPr>
                      </pic:pic>
                    </a:graphicData>
                  </a:graphic>
                </wp:inline>
              </w:drawing>
            </w:r>
          </w:p>
        </w:tc>
        <w:tc>
          <w:tcPr>
            <w:tcW w:w="0" w:type="auto"/>
            <w:tcMar>
              <w:top w:w="47" w:type="dxa"/>
              <w:left w:w="94" w:type="dxa"/>
              <w:bottom w:w="47" w:type="dxa"/>
              <w:right w:w="94" w:type="dxa"/>
            </w:tcMar>
            <w:vAlign w:val="center"/>
            <w:hideMark/>
          </w:tcPr>
          <w:p w:rsidR="00A7095F" w:rsidRDefault="00A7095F">
            <w:pPr>
              <w:pStyle w:val="Heading3"/>
              <w:spacing w:before="0"/>
              <w:rPr>
                <w:rFonts w:ascii="Arial" w:hAnsi="Arial" w:cs="Arial"/>
                <w:color w:val="331D10"/>
                <w:sz w:val="27"/>
                <w:szCs w:val="27"/>
              </w:rPr>
            </w:pPr>
            <w:r>
              <w:rPr>
                <w:rFonts w:ascii="Arial" w:hAnsi="Arial" w:cs="Arial"/>
                <w:color w:val="331D10"/>
              </w:rPr>
              <w:t>Thinking</w:t>
            </w:r>
          </w:p>
          <w:p w:rsidR="00A7095F" w:rsidRDefault="00A7095F" w:rsidP="00A7095F">
            <w:pPr>
              <w:numPr>
                <w:ilvl w:val="0"/>
                <w:numId w:val="31"/>
              </w:numPr>
              <w:spacing w:before="100" w:beforeAutospacing="1" w:after="100" w:afterAutospacing="1" w:line="240" w:lineRule="auto"/>
              <w:ind w:left="0"/>
              <w:rPr>
                <w:rFonts w:ascii="Arial" w:hAnsi="Arial" w:cs="Arial"/>
                <w:color w:val="331D10"/>
                <w:sz w:val="19"/>
                <w:szCs w:val="19"/>
              </w:rPr>
            </w:pPr>
            <w:r>
              <w:rPr>
                <w:rFonts w:ascii="Arial" w:hAnsi="Arial" w:cs="Arial"/>
                <w:color w:val="331D10"/>
                <w:sz w:val="19"/>
                <w:szCs w:val="19"/>
              </w:rPr>
              <w:t>Take a minute again to think about the things that you do every day.</w:t>
            </w:r>
          </w:p>
          <w:p w:rsidR="00A7095F" w:rsidRDefault="00A7095F" w:rsidP="00A7095F">
            <w:pPr>
              <w:numPr>
                <w:ilvl w:val="0"/>
                <w:numId w:val="31"/>
              </w:numPr>
              <w:spacing w:before="100" w:beforeAutospacing="1" w:after="100" w:afterAutospacing="1" w:line="240" w:lineRule="auto"/>
              <w:ind w:left="0"/>
              <w:rPr>
                <w:rFonts w:ascii="Arial" w:hAnsi="Arial" w:cs="Arial"/>
                <w:color w:val="331D10"/>
                <w:sz w:val="19"/>
                <w:szCs w:val="19"/>
              </w:rPr>
            </w:pPr>
            <w:r>
              <w:rPr>
                <w:rFonts w:ascii="Arial" w:hAnsi="Arial" w:cs="Arial"/>
                <w:color w:val="331D10"/>
                <w:sz w:val="19"/>
                <w:szCs w:val="19"/>
              </w:rPr>
              <w:t>Also think about the things that you do on a weekly, monthly or annual basis.</w:t>
            </w:r>
          </w:p>
          <w:p w:rsidR="00A7095F" w:rsidRDefault="00A7095F" w:rsidP="00A7095F">
            <w:pPr>
              <w:numPr>
                <w:ilvl w:val="0"/>
                <w:numId w:val="31"/>
              </w:numPr>
              <w:spacing w:before="100" w:beforeAutospacing="1" w:after="100" w:afterAutospacing="1" w:line="240" w:lineRule="auto"/>
              <w:ind w:left="0"/>
              <w:rPr>
                <w:rFonts w:ascii="Arial" w:hAnsi="Arial" w:cs="Arial"/>
                <w:color w:val="331D10"/>
                <w:sz w:val="19"/>
                <w:szCs w:val="19"/>
              </w:rPr>
            </w:pPr>
            <w:r>
              <w:rPr>
                <w:rFonts w:ascii="Arial" w:hAnsi="Arial" w:cs="Arial"/>
                <w:color w:val="331D10"/>
                <w:sz w:val="19"/>
                <w:szCs w:val="19"/>
              </w:rPr>
              <w:lastRenderedPageBreak/>
              <w:t>Compare this lifestyle to the lifestyle of a travelling language student.</w:t>
            </w:r>
          </w:p>
        </w:tc>
      </w:tr>
      <w:tr w:rsidR="00A7095F" w:rsidTr="00A7095F">
        <w:trPr>
          <w:tblCellSpacing w:w="15" w:type="dxa"/>
        </w:trPr>
        <w:tc>
          <w:tcPr>
            <w:tcW w:w="0" w:type="auto"/>
            <w:tcMar>
              <w:top w:w="47" w:type="dxa"/>
              <w:left w:w="94" w:type="dxa"/>
              <w:bottom w:w="47" w:type="dxa"/>
              <w:right w:w="94" w:type="dxa"/>
            </w:tcMar>
            <w:vAlign w:val="center"/>
            <w:hideMark/>
          </w:tcPr>
          <w:p w:rsidR="00A7095F" w:rsidRDefault="00A7095F">
            <w:pPr>
              <w:rPr>
                <w:rFonts w:ascii="Arial" w:hAnsi="Arial" w:cs="Arial"/>
                <w:color w:val="331D10"/>
                <w:sz w:val="19"/>
                <w:szCs w:val="19"/>
              </w:rPr>
            </w:pPr>
            <w:r>
              <w:rPr>
                <w:rFonts w:ascii="Arial" w:hAnsi="Arial" w:cs="Arial"/>
                <w:noProof/>
                <w:color w:val="331D10"/>
                <w:sz w:val="19"/>
                <w:szCs w:val="19"/>
              </w:rPr>
              <w:lastRenderedPageBreak/>
              <w:drawing>
                <wp:inline distT="0" distB="0" distL="0" distR="0">
                  <wp:extent cx="579755" cy="579755"/>
                  <wp:effectExtent l="19050" t="0" r="0" b="0"/>
                  <wp:docPr id="299" name="Picture 299" descr="http://www.glovico.org/syllabus/images/tal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descr="http://www.glovico.org/syllabus/images/talk.png"/>
                          <pic:cNvPicPr>
                            <a:picLocks noChangeAspect="1" noChangeArrowheads="1"/>
                          </pic:cNvPicPr>
                        </pic:nvPicPr>
                        <pic:blipFill>
                          <a:blip r:embed="rId8"/>
                          <a:srcRect/>
                          <a:stretch>
                            <a:fillRect/>
                          </a:stretch>
                        </pic:blipFill>
                        <pic:spPr bwMode="auto">
                          <a:xfrm>
                            <a:off x="0" y="0"/>
                            <a:ext cx="579755" cy="579755"/>
                          </a:xfrm>
                          <a:prstGeom prst="rect">
                            <a:avLst/>
                          </a:prstGeom>
                          <a:noFill/>
                          <a:ln w="9525">
                            <a:noFill/>
                            <a:miter lim="800000"/>
                            <a:headEnd/>
                            <a:tailEnd/>
                          </a:ln>
                        </pic:spPr>
                      </pic:pic>
                    </a:graphicData>
                  </a:graphic>
                </wp:inline>
              </w:drawing>
            </w:r>
          </w:p>
        </w:tc>
        <w:tc>
          <w:tcPr>
            <w:tcW w:w="0" w:type="auto"/>
            <w:tcMar>
              <w:top w:w="47" w:type="dxa"/>
              <w:left w:w="94" w:type="dxa"/>
              <w:bottom w:w="47" w:type="dxa"/>
              <w:right w:w="94" w:type="dxa"/>
            </w:tcMar>
            <w:vAlign w:val="center"/>
            <w:hideMark/>
          </w:tcPr>
          <w:p w:rsidR="00A7095F" w:rsidRDefault="00A7095F">
            <w:pPr>
              <w:pStyle w:val="Heading3"/>
              <w:spacing w:before="0"/>
              <w:rPr>
                <w:rFonts w:ascii="Arial" w:hAnsi="Arial" w:cs="Arial"/>
                <w:color w:val="331D10"/>
                <w:sz w:val="27"/>
                <w:szCs w:val="27"/>
              </w:rPr>
            </w:pPr>
            <w:r>
              <w:rPr>
                <w:rFonts w:ascii="Arial" w:hAnsi="Arial" w:cs="Arial"/>
                <w:color w:val="331D10"/>
              </w:rPr>
              <w:t>Talking</w:t>
            </w:r>
          </w:p>
          <w:p w:rsidR="00A7095F" w:rsidRDefault="00A7095F" w:rsidP="00A7095F">
            <w:pPr>
              <w:numPr>
                <w:ilvl w:val="0"/>
                <w:numId w:val="32"/>
              </w:numPr>
              <w:spacing w:before="100" w:beforeAutospacing="1" w:after="100" w:afterAutospacing="1" w:line="240" w:lineRule="auto"/>
              <w:ind w:left="0"/>
              <w:rPr>
                <w:rFonts w:ascii="Arial" w:hAnsi="Arial" w:cs="Arial"/>
                <w:color w:val="331D10"/>
                <w:sz w:val="19"/>
                <w:szCs w:val="19"/>
              </w:rPr>
            </w:pPr>
            <w:r>
              <w:rPr>
                <w:rFonts w:ascii="Arial" w:hAnsi="Arial" w:cs="Arial"/>
                <w:color w:val="331D10"/>
                <w:sz w:val="19"/>
                <w:szCs w:val="19"/>
              </w:rPr>
              <w:t>Tell your coach about your current daily, weekly, monthly and annual routines.</w:t>
            </w:r>
          </w:p>
          <w:p w:rsidR="00A7095F" w:rsidRDefault="00A7095F" w:rsidP="00A7095F">
            <w:pPr>
              <w:numPr>
                <w:ilvl w:val="0"/>
                <w:numId w:val="32"/>
              </w:numPr>
              <w:spacing w:before="100" w:beforeAutospacing="1" w:after="100" w:afterAutospacing="1" w:line="240" w:lineRule="auto"/>
              <w:ind w:left="0"/>
              <w:rPr>
                <w:rFonts w:ascii="Arial" w:hAnsi="Arial" w:cs="Arial"/>
                <w:color w:val="331D10"/>
                <w:sz w:val="19"/>
                <w:szCs w:val="19"/>
              </w:rPr>
            </w:pPr>
            <w:r>
              <w:rPr>
                <w:rFonts w:ascii="Arial" w:hAnsi="Arial" w:cs="Arial"/>
                <w:color w:val="331D10"/>
                <w:sz w:val="19"/>
                <w:szCs w:val="19"/>
              </w:rPr>
              <w:t xml:space="preserve">Contrast these with the routines of the </w:t>
            </w:r>
            <w:proofErr w:type="spellStart"/>
            <w:r>
              <w:rPr>
                <w:rFonts w:ascii="Arial" w:hAnsi="Arial" w:cs="Arial"/>
                <w:color w:val="331D10"/>
                <w:sz w:val="19"/>
                <w:szCs w:val="19"/>
              </w:rPr>
              <w:t>traveller</w:t>
            </w:r>
            <w:proofErr w:type="spellEnd"/>
            <w:r>
              <w:rPr>
                <w:rFonts w:ascii="Arial" w:hAnsi="Arial" w:cs="Arial"/>
                <w:color w:val="331D10"/>
                <w:sz w:val="19"/>
                <w:szCs w:val="19"/>
              </w:rPr>
              <w:t>.</w:t>
            </w:r>
          </w:p>
        </w:tc>
      </w:tr>
      <w:tr w:rsidR="00A7095F" w:rsidTr="00A7095F">
        <w:trPr>
          <w:tblCellSpacing w:w="15" w:type="dxa"/>
        </w:trPr>
        <w:tc>
          <w:tcPr>
            <w:tcW w:w="0" w:type="auto"/>
            <w:tcMar>
              <w:top w:w="47" w:type="dxa"/>
              <w:left w:w="94" w:type="dxa"/>
              <w:bottom w:w="47" w:type="dxa"/>
              <w:right w:w="94" w:type="dxa"/>
            </w:tcMar>
            <w:vAlign w:val="center"/>
            <w:hideMark/>
          </w:tcPr>
          <w:p w:rsidR="00A7095F" w:rsidRDefault="00A7095F">
            <w:pPr>
              <w:rPr>
                <w:rFonts w:ascii="Arial" w:hAnsi="Arial" w:cs="Arial"/>
                <w:color w:val="331D10"/>
                <w:sz w:val="19"/>
                <w:szCs w:val="19"/>
              </w:rPr>
            </w:pPr>
            <w:r>
              <w:rPr>
                <w:rFonts w:ascii="Arial" w:hAnsi="Arial" w:cs="Arial"/>
                <w:noProof/>
                <w:color w:val="331D10"/>
                <w:sz w:val="19"/>
                <w:szCs w:val="19"/>
              </w:rPr>
              <w:drawing>
                <wp:inline distT="0" distB="0" distL="0" distR="0">
                  <wp:extent cx="579755" cy="587375"/>
                  <wp:effectExtent l="19050" t="0" r="0" b="0"/>
                  <wp:docPr id="300" name="Picture 300" descr="http://www.glovico.org/syllabus/images/optio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descr="http://www.glovico.org/syllabus/images/optional.png"/>
                          <pic:cNvPicPr>
                            <a:picLocks noChangeAspect="1" noChangeArrowheads="1"/>
                          </pic:cNvPicPr>
                        </pic:nvPicPr>
                        <pic:blipFill>
                          <a:blip r:embed="rId9"/>
                          <a:srcRect/>
                          <a:stretch>
                            <a:fillRect/>
                          </a:stretch>
                        </pic:blipFill>
                        <pic:spPr bwMode="auto">
                          <a:xfrm>
                            <a:off x="0" y="0"/>
                            <a:ext cx="579755" cy="587375"/>
                          </a:xfrm>
                          <a:prstGeom prst="rect">
                            <a:avLst/>
                          </a:prstGeom>
                          <a:noFill/>
                          <a:ln w="9525">
                            <a:noFill/>
                            <a:miter lim="800000"/>
                            <a:headEnd/>
                            <a:tailEnd/>
                          </a:ln>
                        </pic:spPr>
                      </pic:pic>
                    </a:graphicData>
                  </a:graphic>
                </wp:inline>
              </w:drawing>
            </w:r>
          </w:p>
        </w:tc>
        <w:tc>
          <w:tcPr>
            <w:tcW w:w="0" w:type="auto"/>
            <w:tcMar>
              <w:top w:w="47" w:type="dxa"/>
              <w:left w:w="94" w:type="dxa"/>
              <w:bottom w:w="47" w:type="dxa"/>
              <w:right w:w="94" w:type="dxa"/>
            </w:tcMar>
            <w:vAlign w:val="center"/>
            <w:hideMark/>
          </w:tcPr>
          <w:p w:rsidR="00A7095F" w:rsidRDefault="00A7095F">
            <w:pPr>
              <w:pStyle w:val="Heading3"/>
              <w:spacing w:before="0"/>
              <w:rPr>
                <w:rFonts w:ascii="Arial" w:hAnsi="Arial" w:cs="Arial"/>
                <w:color w:val="331D10"/>
                <w:sz w:val="27"/>
                <w:szCs w:val="27"/>
              </w:rPr>
            </w:pPr>
            <w:r>
              <w:rPr>
                <w:rFonts w:ascii="Arial" w:hAnsi="Arial" w:cs="Arial"/>
                <w:color w:val="331D10"/>
              </w:rPr>
              <w:t>Optional</w:t>
            </w:r>
          </w:p>
          <w:p w:rsidR="00A7095F" w:rsidRDefault="00A7095F" w:rsidP="00A7095F">
            <w:pPr>
              <w:numPr>
                <w:ilvl w:val="0"/>
                <w:numId w:val="33"/>
              </w:numPr>
              <w:spacing w:before="100" w:beforeAutospacing="1" w:after="100" w:afterAutospacing="1" w:line="240" w:lineRule="auto"/>
              <w:ind w:left="0"/>
              <w:rPr>
                <w:rFonts w:ascii="Arial" w:hAnsi="Arial" w:cs="Arial"/>
                <w:color w:val="331D10"/>
                <w:sz w:val="19"/>
                <w:szCs w:val="19"/>
              </w:rPr>
            </w:pPr>
            <w:r>
              <w:rPr>
                <w:rFonts w:ascii="Arial" w:hAnsi="Arial" w:cs="Arial"/>
                <w:color w:val="331D10"/>
                <w:sz w:val="19"/>
                <w:szCs w:val="19"/>
              </w:rPr>
              <w:t>Think again about three things that you would like to include in your daily routine.</w:t>
            </w:r>
          </w:p>
        </w:tc>
      </w:tr>
    </w:tbl>
    <w:p w:rsidR="00483321" w:rsidRPr="00437B4B" w:rsidRDefault="00483321" w:rsidP="00437B4B">
      <w:pPr>
        <w:pStyle w:val="Heading1"/>
        <w:spacing w:before="234" w:beforeAutospacing="0"/>
        <w:rPr>
          <w:rFonts w:ascii="Comic Sans MS" w:hAnsi="Comic Sans MS"/>
          <w:color w:val="660033"/>
          <w:sz w:val="53"/>
          <w:szCs w:val="53"/>
        </w:rPr>
      </w:pPr>
      <w:r w:rsidRPr="00437B4B">
        <w:rPr>
          <w:rFonts w:ascii="Comic Sans MS" w:hAnsi="Comic Sans MS"/>
          <w:color w:val="660033"/>
          <w:sz w:val="53"/>
          <w:szCs w:val="53"/>
        </w:rPr>
        <w:t>Story telling</w:t>
      </w:r>
    </w:p>
    <w:p w:rsidR="00483321" w:rsidRDefault="00A7095F" w:rsidP="00483321">
      <w:pPr>
        <w:rPr>
          <w:rFonts w:ascii="Arial" w:hAnsi="Arial" w:cs="Arial"/>
          <w:color w:val="331D10"/>
          <w:sz w:val="19"/>
          <w:szCs w:val="19"/>
        </w:rPr>
      </w:pPr>
      <w:r>
        <w:rPr>
          <w:noProof/>
        </w:rPr>
        <w:drawing>
          <wp:inline distT="0" distB="0" distL="0" distR="0">
            <wp:extent cx="5943600" cy="1501598"/>
            <wp:effectExtent l="19050" t="0" r="0" b="0"/>
            <wp:docPr id="304" name="Picture 304" descr="http://www.glovico.org/syllabus/images/lesson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descr="http://www.glovico.org/syllabus/images/lesson9.jpg"/>
                    <pic:cNvPicPr>
                      <a:picLocks noChangeAspect="1" noChangeArrowheads="1"/>
                    </pic:cNvPicPr>
                  </pic:nvPicPr>
                  <pic:blipFill>
                    <a:blip r:embed="rId10"/>
                    <a:srcRect/>
                    <a:stretch>
                      <a:fillRect/>
                    </a:stretch>
                  </pic:blipFill>
                  <pic:spPr bwMode="auto">
                    <a:xfrm>
                      <a:off x="0" y="0"/>
                      <a:ext cx="5943600" cy="1501598"/>
                    </a:xfrm>
                    <a:prstGeom prst="rect">
                      <a:avLst/>
                    </a:prstGeom>
                    <a:noFill/>
                    <a:ln w="9525">
                      <a:noFill/>
                      <a:miter lim="800000"/>
                      <a:headEnd/>
                      <a:tailEnd/>
                    </a:ln>
                  </pic:spPr>
                </pic:pic>
              </a:graphicData>
            </a:graphic>
          </wp:inline>
        </w:drawing>
      </w:r>
      <w:r w:rsidR="00C52AA1">
        <w:rPr>
          <w:noProof/>
        </w:rPr>
        <w:t xml:space="preserve"> </w:t>
      </w:r>
    </w:p>
    <w:p w:rsidR="00483321" w:rsidRDefault="00483321" w:rsidP="00483321">
      <w:pPr>
        <w:rPr>
          <w:rFonts w:ascii="Arial" w:hAnsi="Arial" w:cs="Arial"/>
          <w:color w:val="331D10"/>
          <w:sz w:val="19"/>
          <w:szCs w:val="19"/>
        </w:rPr>
      </w:pPr>
    </w:p>
    <w:p w:rsidR="00483321" w:rsidRPr="00437B4B" w:rsidRDefault="00483321" w:rsidP="00437B4B">
      <w:pPr>
        <w:pStyle w:val="Heading1"/>
        <w:spacing w:before="234" w:beforeAutospacing="0"/>
        <w:rPr>
          <w:rFonts w:ascii="Comic Sans MS" w:hAnsi="Comic Sans MS"/>
          <w:color w:val="660033"/>
          <w:sz w:val="53"/>
          <w:szCs w:val="53"/>
        </w:rPr>
      </w:pPr>
      <w:r w:rsidRPr="00437B4B">
        <w:rPr>
          <w:rFonts w:ascii="Comic Sans MS" w:hAnsi="Comic Sans MS"/>
          <w:color w:val="660033"/>
          <w:sz w:val="53"/>
          <w:szCs w:val="53"/>
        </w:rPr>
        <w:t>Writing</w:t>
      </w:r>
    </w:p>
    <w:p w:rsidR="00A7095F" w:rsidRDefault="00A7095F" w:rsidP="00A7095F">
      <w:pPr>
        <w:pStyle w:val="Heading1"/>
        <w:spacing w:before="234" w:beforeAutospacing="0"/>
        <w:rPr>
          <w:rFonts w:ascii="Comic Sans MS" w:hAnsi="Comic Sans MS"/>
          <w:color w:val="660033"/>
          <w:sz w:val="53"/>
          <w:szCs w:val="53"/>
        </w:rPr>
      </w:pPr>
      <w:r>
        <w:rPr>
          <w:rFonts w:ascii="Comic Sans MS" w:hAnsi="Comic Sans MS"/>
          <w:color w:val="660033"/>
          <w:sz w:val="53"/>
          <w:szCs w:val="53"/>
        </w:rPr>
        <w:t>Write a blog post about a typical day in your life</w:t>
      </w:r>
    </w:p>
    <w:p w:rsidR="00A7095F" w:rsidRDefault="00A7095F" w:rsidP="00A7095F">
      <w:pPr>
        <w:pStyle w:val="NormalWeb"/>
        <w:spacing w:before="0" w:beforeAutospacing="0"/>
        <w:rPr>
          <w:rFonts w:ascii="Arial" w:hAnsi="Arial" w:cs="Arial"/>
          <w:color w:val="331D10"/>
          <w:sz w:val="19"/>
          <w:szCs w:val="19"/>
        </w:rPr>
      </w:pPr>
      <w:r>
        <w:rPr>
          <w:rFonts w:ascii="Arial" w:hAnsi="Arial" w:cs="Arial"/>
          <w:color w:val="331D10"/>
          <w:sz w:val="19"/>
          <w:szCs w:val="19"/>
        </w:rPr>
        <w:t xml:space="preserve">Due to your frequent online reviews and blog posts you have become quite popular in the blogosphere. Even on the untouched island of </w:t>
      </w:r>
      <w:proofErr w:type="spellStart"/>
      <w:r>
        <w:rPr>
          <w:rFonts w:ascii="Arial" w:hAnsi="Arial" w:cs="Arial"/>
          <w:color w:val="331D10"/>
          <w:sz w:val="19"/>
          <w:szCs w:val="19"/>
        </w:rPr>
        <w:t>Palulauloa</w:t>
      </w:r>
      <w:proofErr w:type="spellEnd"/>
      <w:r>
        <w:rPr>
          <w:rFonts w:ascii="Arial" w:hAnsi="Arial" w:cs="Arial"/>
          <w:color w:val="331D10"/>
          <w:sz w:val="19"/>
          <w:szCs w:val="19"/>
        </w:rPr>
        <w:t xml:space="preserve"> you have a number of readers that are highly interested in your life and ask you to write a blog post about a regular day of yours. You are so intimidated by this popularity that you cannot decline. As </w:t>
      </w:r>
      <w:proofErr w:type="spellStart"/>
      <w:r>
        <w:rPr>
          <w:rFonts w:ascii="Arial" w:hAnsi="Arial" w:cs="Arial"/>
          <w:color w:val="331D10"/>
          <w:sz w:val="19"/>
          <w:szCs w:val="19"/>
        </w:rPr>
        <w:t>Palulauloaians</w:t>
      </w:r>
      <w:proofErr w:type="spellEnd"/>
      <w:r>
        <w:rPr>
          <w:rFonts w:ascii="Arial" w:hAnsi="Arial" w:cs="Arial"/>
          <w:color w:val="331D10"/>
          <w:sz w:val="19"/>
          <w:szCs w:val="19"/>
        </w:rPr>
        <w:t xml:space="preserve"> lead a lifestyle very different from anywhere else in the world make sure to include all the details of your day that might in other contexts be neglected. Also make sure to include comparisons to a typical resident of your country to allow the </w:t>
      </w:r>
      <w:proofErr w:type="spellStart"/>
      <w:r>
        <w:rPr>
          <w:rFonts w:ascii="Arial" w:hAnsi="Arial" w:cs="Arial"/>
          <w:color w:val="331D10"/>
          <w:sz w:val="19"/>
          <w:szCs w:val="19"/>
        </w:rPr>
        <w:t>Palulauloaians</w:t>
      </w:r>
      <w:proofErr w:type="spellEnd"/>
      <w:r>
        <w:rPr>
          <w:rFonts w:ascii="Arial" w:hAnsi="Arial" w:cs="Arial"/>
          <w:color w:val="331D10"/>
          <w:sz w:val="19"/>
          <w:szCs w:val="19"/>
        </w:rPr>
        <w:t xml:space="preserve"> to judge how representative your lifestyle is for your country.</w:t>
      </w:r>
    </w:p>
    <w:tbl>
      <w:tblPr>
        <w:tblW w:w="0" w:type="auto"/>
        <w:tblCellSpacing w:w="15" w:type="dxa"/>
        <w:tblCellMar>
          <w:top w:w="15" w:type="dxa"/>
          <w:left w:w="15" w:type="dxa"/>
          <w:bottom w:w="15" w:type="dxa"/>
          <w:right w:w="15" w:type="dxa"/>
        </w:tblCellMar>
        <w:tblLook w:val="04A0"/>
      </w:tblPr>
      <w:tblGrid>
        <w:gridCol w:w="1193"/>
        <w:gridCol w:w="8415"/>
      </w:tblGrid>
      <w:tr w:rsidR="00A7095F" w:rsidTr="00A7095F">
        <w:trPr>
          <w:tblCellSpacing w:w="15" w:type="dxa"/>
        </w:trPr>
        <w:tc>
          <w:tcPr>
            <w:tcW w:w="0" w:type="auto"/>
            <w:tcMar>
              <w:top w:w="47" w:type="dxa"/>
              <w:left w:w="94" w:type="dxa"/>
              <w:bottom w:w="47" w:type="dxa"/>
              <w:right w:w="94" w:type="dxa"/>
            </w:tcMar>
            <w:vAlign w:val="center"/>
            <w:hideMark/>
          </w:tcPr>
          <w:p w:rsidR="00A7095F" w:rsidRDefault="00A7095F">
            <w:pPr>
              <w:rPr>
                <w:rFonts w:ascii="Arial" w:hAnsi="Arial" w:cs="Arial"/>
                <w:color w:val="331D10"/>
                <w:sz w:val="19"/>
                <w:szCs w:val="19"/>
              </w:rPr>
            </w:pPr>
            <w:r>
              <w:rPr>
                <w:rFonts w:ascii="Arial" w:hAnsi="Arial" w:cs="Arial"/>
                <w:noProof/>
                <w:color w:val="331D10"/>
                <w:sz w:val="19"/>
                <w:szCs w:val="19"/>
              </w:rPr>
              <w:lastRenderedPageBreak/>
              <w:drawing>
                <wp:inline distT="0" distB="0" distL="0" distR="0">
                  <wp:extent cx="579755" cy="587375"/>
                  <wp:effectExtent l="19050" t="0" r="0" b="0"/>
                  <wp:docPr id="307" name="Picture 307" descr="http://www.glovico.org/syllabus/images/prepa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descr="http://www.glovico.org/syllabus/images/prepare.png"/>
                          <pic:cNvPicPr>
                            <a:picLocks noChangeAspect="1" noChangeArrowheads="1"/>
                          </pic:cNvPicPr>
                        </pic:nvPicPr>
                        <pic:blipFill>
                          <a:blip r:embed="rId11"/>
                          <a:srcRect/>
                          <a:stretch>
                            <a:fillRect/>
                          </a:stretch>
                        </pic:blipFill>
                        <pic:spPr bwMode="auto">
                          <a:xfrm>
                            <a:off x="0" y="0"/>
                            <a:ext cx="579755" cy="587375"/>
                          </a:xfrm>
                          <a:prstGeom prst="rect">
                            <a:avLst/>
                          </a:prstGeom>
                          <a:noFill/>
                          <a:ln w="9525">
                            <a:noFill/>
                            <a:miter lim="800000"/>
                            <a:headEnd/>
                            <a:tailEnd/>
                          </a:ln>
                        </pic:spPr>
                      </pic:pic>
                    </a:graphicData>
                  </a:graphic>
                </wp:inline>
              </w:drawing>
            </w:r>
          </w:p>
        </w:tc>
        <w:tc>
          <w:tcPr>
            <w:tcW w:w="0" w:type="auto"/>
            <w:tcMar>
              <w:top w:w="47" w:type="dxa"/>
              <w:left w:w="94" w:type="dxa"/>
              <w:bottom w:w="47" w:type="dxa"/>
              <w:right w:w="94" w:type="dxa"/>
            </w:tcMar>
            <w:vAlign w:val="center"/>
            <w:hideMark/>
          </w:tcPr>
          <w:p w:rsidR="00A7095F" w:rsidRDefault="00A7095F">
            <w:pPr>
              <w:pStyle w:val="Heading3"/>
              <w:spacing w:before="0"/>
              <w:rPr>
                <w:rFonts w:ascii="Arial" w:hAnsi="Arial" w:cs="Arial"/>
                <w:color w:val="331D10"/>
                <w:sz w:val="27"/>
                <w:szCs w:val="27"/>
              </w:rPr>
            </w:pPr>
            <w:r>
              <w:rPr>
                <w:rFonts w:ascii="Arial" w:hAnsi="Arial" w:cs="Arial"/>
                <w:color w:val="331D10"/>
              </w:rPr>
              <w:t>Preparation</w:t>
            </w:r>
          </w:p>
          <w:p w:rsidR="00A7095F" w:rsidRDefault="00A7095F" w:rsidP="00A7095F">
            <w:pPr>
              <w:numPr>
                <w:ilvl w:val="0"/>
                <w:numId w:val="34"/>
              </w:numPr>
              <w:spacing w:before="100" w:beforeAutospacing="1" w:after="100" w:afterAutospacing="1" w:line="240" w:lineRule="auto"/>
              <w:ind w:left="0"/>
              <w:rPr>
                <w:rFonts w:ascii="Arial" w:hAnsi="Arial" w:cs="Arial"/>
                <w:color w:val="331D10"/>
                <w:sz w:val="19"/>
                <w:szCs w:val="19"/>
              </w:rPr>
            </w:pPr>
            <w:r>
              <w:rPr>
                <w:rFonts w:ascii="Arial" w:hAnsi="Arial" w:cs="Arial"/>
                <w:color w:val="331D10"/>
                <w:sz w:val="19"/>
                <w:szCs w:val="19"/>
              </w:rPr>
              <w:t>Review the vocabulary for daily activities and select a range of activities (at least 10) to include in your blog post.</w:t>
            </w:r>
          </w:p>
          <w:p w:rsidR="00A7095F" w:rsidRDefault="00A7095F" w:rsidP="00A7095F">
            <w:pPr>
              <w:numPr>
                <w:ilvl w:val="0"/>
                <w:numId w:val="34"/>
              </w:numPr>
              <w:spacing w:before="100" w:beforeAutospacing="1" w:after="100" w:afterAutospacing="1" w:line="240" w:lineRule="auto"/>
              <w:ind w:left="0"/>
              <w:rPr>
                <w:rFonts w:ascii="Arial" w:hAnsi="Arial" w:cs="Arial"/>
                <w:color w:val="331D10"/>
                <w:sz w:val="19"/>
                <w:szCs w:val="19"/>
              </w:rPr>
            </w:pPr>
            <w:r>
              <w:rPr>
                <w:rFonts w:ascii="Arial" w:hAnsi="Arial" w:cs="Arial"/>
                <w:color w:val="331D10"/>
                <w:sz w:val="19"/>
                <w:szCs w:val="19"/>
              </w:rPr>
              <w:t>Think about how your day compares to the typical day of someone living in your country.</w:t>
            </w:r>
          </w:p>
        </w:tc>
      </w:tr>
      <w:tr w:rsidR="00A7095F" w:rsidTr="00A7095F">
        <w:trPr>
          <w:tblCellSpacing w:w="15" w:type="dxa"/>
        </w:trPr>
        <w:tc>
          <w:tcPr>
            <w:tcW w:w="0" w:type="auto"/>
            <w:tcMar>
              <w:top w:w="47" w:type="dxa"/>
              <w:left w:w="94" w:type="dxa"/>
              <w:bottom w:w="47" w:type="dxa"/>
              <w:right w:w="94" w:type="dxa"/>
            </w:tcMar>
            <w:vAlign w:val="center"/>
            <w:hideMark/>
          </w:tcPr>
          <w:p w:rsidR="00A7095F" w:rsidRDefault="00A7095F">
            <w:pPr>
              <w:rPr>
                <w:rFonts w:ascii="Arial" w:hAnsi="Arial" w:cs="Arial"/>
                <w:color w:val="331D10"/>
                <w:sz w:val="19"/>
                <w:szCs w:val="19"/>
              </w:rPr>
            </w:pPr>
            <w:r>
              <w:rPr>
                <w:rFonts w:ascii="Arial" w:hAnsi="Arial" w:cs="Arial"/>
                <w:noProof/>
                <w:color w:val="331D10"/>
                <w:sz w:val="19"/>
                <w:szCs w:val="19"/>
              </w:rPr>
              <w:drawing>
                <wp:inline distT="0" distB="0" distL="0" distR="0">
                  <wp:extent cx="587375" cy="587375"/>
                  <wp:effectExtent l="19050" t="0" r="3175" b="0"/>
                  <wp:docPr id="308" name="Picture 308" descr="http://www.glovico.org/syllabus/images/wr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descr="http://www.glovico.org/syllabus/images/write.png"/>
                          <pic:cNvPicPr>
                            <a:picLocks noChangeAspect="1" noChangeArrowheads="1"/>
                          </pic:cNvPicPr>
                        </pic:nvPicPr>
                        <pic:blipFill>
                          <a:blip r:embed="rId12"/>
                          <a:srcRect/>
                          <a:stretch>
                            <a:fillRect/>
                          </a:stretch>
                        </pic:blipFill>
                        <pic:spPr bwMode="auto">
                          <a:xfrm>
                            <a:off x="0" y="0"/>
                            <a:ext cx="587375" cy="587375"/>
                          </a:xfrm>
                          <a:prstGeom prst="rect">
                            <a:avLst/>
                          </a:prstGeom>
                          <a:noFill/>
                          <a:ln w="9525">
                            <a:noFill/>
                            <a:miter lim="800000"/>
                            <a:headEnd/>
                            <a:tailEnd/>
                          </a:ln>
                        </pic:spPr>
                      </pic:pic>
                    </a:graphicData>
                  </a:graphic>
                </wp:inline>
              </w:drawing>
            </w:r>
          </w:p>
        </w:tc>
        <w:tc>
          <w:tcPr>
            <w:tcW w:w="0" w:type="auto"/>
            <w:tcMar>
              <w:top w:w="47" w:type="dxa"/>
              <w:left w:w="94" w:type="dxa"/>
              <w:bottom w:w="47" w:type="dxa"/>
              <w:right w:w="94" w:type="dxa"/>
            </w:tcMar>
            <w:vAlign w:val="center"/>
            <w:hideMark/>
          </w:tcPr>
          <w:p w:rsidR="00A7095F" w:rsidRDefault="00A7095F">
            <w:pPr>
              <w:pStyle w:val="Heading3"/>
              <w:spacing w:before="0"/>
              <w:rPr>
                <w:rFonts w:ascii="Arial" w:hAnsi="Arial" w:cs="Arial"/>
                <w:color w:val="331D10"/>
                <w:sz w:val="27"/>
                <w:szCs w:val="27"/>
              </w:rPr>
            </w:pPr>
            <w:r>
              <w:rPr>
                <w:rFonts w:ascii="Arial" w:hAnsi="Arial" w:cs="Arial"/>
                <w:color w:val="331D10"/>
              </w:rPr>
              <w:t>Writing</w:t>
            </w:r>
          </w:p>
          <w:p w:rsidR="00A7095F" w:rsidRDefault="00A7095F" w:rsidP="00A7095F">
            <w:pPr>
              <w:numPr>
                <w:ilvl w:val="0"/>
                <w:numId w:val="35"/>
              </w:numPr>
              <w:spacing w:before="100" w:beforeAutospacing="1" w:after="100" w:afterAutospacing="1" w:line="240" w:lineRule="auto"/>
              <w:ind w:left="0"/>
              <w:rPr>
                <w:rFonts w:ascii="Arial" w:hAnsi="Arial" w:cs="Arial"/>
                <w:color w:val="331D10"/>
                <w:sz w:val="19"/>
                <w:szCs w:val="19"/>
              </w:rPr>
            </w:pPr>
            <w:r>
              <w:rPr>
                <w:rFonts w:ascii="Arial" w:hAnsi="Arial" w:cs="Arial"/>
                <w:color w:val="331D10"/>
                <w:sz w:val="19"/>
                <w:szCs w:val="19"/>
              </w:rPr>
              <w:t xml:space="preserve">Start off by explaining your typical morning routine (e.g., When do you get up? What do you do first?) </w:t>
            </w:r>
            <w:proofErr w:type="gramStart"/>
            <w:r>
              <w:rPr>
                <w:rFonts w:ascii="Arial" w:hAnsi="Arial" w:cs="Arial"/>
                <w:color w:val="331D10"/>
                <w:sz w:val="19"/>
                <w:szCs w:val="19"/>
              </w:rPr>
              <w:t>and</w:t>
            </w:r>
            <w:proofErr w:type="gramEnd"/>
            <w:r>
              <w:rPr>
                <w:rFonts w:ascii="Arial" w:hAnsi="Arial" w:cs="Arial"/>
                <w:color w:val="331D10"/>
                <w:sz w:val="19"/>
                <w:szCs w:val="19"/>
              </w:rPr>
              <w:t xml:space="preserve"> continue through the afternoon and evening.</w:t>
            </w:r>
          </w:p>
          <w:p w:rsidR="00A7095F" w:rsidRDefault="00A7095F" w:rsidP="00A7095F">
            <w:pPr>
              <w:numPr>
                <w:ilvl w:val="0"/>
                <w:numId w:val="35"/>
              </w:numPr>
              <w:spacing w:before="100" w:beforeAutospacing="1" w:after="100" w:afterAutospacing="1" w:line="240" w:lineRule="auto"/>
              <w:ind w:left="0"/>
              <w:rPr>
                <w:rFonts w:ascii="Arial" w:hAnsi="Arial" w:cs="Arial"/>
                <w:color w:val="331D10"/>
                <w:sz w:val="19"/>
                <w:szCs w:val="19"/>
              </w:rPr>
            </w:pPr>
            <w:r>
              <w:rPr>
                <w:rFonts w:ascii="Arial" w:hAnsi="Arial" w:cs="Arial"/>
                <w:color w:val="331D10"/>
                <w:sz w:val="19"/>
                <w:szCs w:val="19"/>
              </w:rPr>
              <w:t>Compare your day to the typical day of someone living in your country whenever it might be interesting (e.g., I get up much earlier than most people.).</w:t>
            </w:r>
          </w:p>
        </w:tc>
      </w:tr>
      <w:tr w:rsidR="00A7095F" w:rsidTr="00A7095F">
        <w:trPr>
          <w:tblCellSpacing w:w="15" w:type="dxa"/>
        </w:trPr>
        <w:tc>
          <w:tcPr>
            <w:tcW w:w="0" w:type="auto"/>
            <w:tcMar>
              <w:top w:w="47" w:type="dxa"/>
              <w:left w:w="94" w:type="dxa"/>
              <w:bottom w:w="47" w:type="dxa"/>
              <w:right w:w="94" w:type="dxa"/>
            </w:tcMar>
            <w:vAlign w:val="center"/>
            <w:hideMark/>
          </w:tcPr>
          <w:p w:rsidR="00A7095F" w:rsidRDefault="00A7095F">
            <w:pPr>
              <w:rPr>
                <w:rFonts w:ascii="Arial" w:hAnsi="Arial" w:cs="Arial"/>
                <w:color w:val="331D10"/>
                <w:sz w:val="19"/>
                <w:szCs w:val="19"/>
              </w:rPr>
            </w:pPr>
            <w:r>
              <w:rPr>
                <w:rFonts w:ascii="Arial" w:hAnsi="Arial" w:cs="Arial"/>
                <w:noProof/>
                <w:color w:val="331D10"/>
                <w:sz w:val="19"/>
                <w:szCs w:val="19"/>
              </w:rPr>
              <w:drawing>
                <wp:inline distT="0" distB="0" distL="0" distR="0">
                  <wp:extent cx="587375" cy="587375"/>
                  <wp:effectExtent l="19050" t="0" r="3175" b="0"/>
                  <wp:docPr id="309" name="Picture 309" descr="http://www.glovico.org/syllabus/images/revi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descr="http://www.glovico.org/syllabus/images/review.png"/>
                          <pic:cNvPicPr>
                            <a:picLocks noChangeAspect="1" noChangeArrowheads="1"/>
                          </pic:cNvPicPr>
                        </pic:nvPicPr>
                        <pic:blipFill>
                          <a:blip r:embed="rId13"/>
                          <a:srcRect/>
                          <a:stretch>
                            <a:fillRect/>
                          </a:stretch>
                        </pic:blipFill>
                        <pic:spPr bwMode="auto">
                          <a:xfrm>
                            <a:off x="0" y="0"/>
                            <a:ext cx="587375" cy="587375"/>
                          </a:xfrm>
                          <a:prstGeom prst="rect">
                            <a:avLst/>
                          </a:prstGeom>
                          <a:noFill/>
                          <a:ln w="9525">
                            <a:noFill/>
                            <a:miter lim="800000"/>
                            <a:headEnd/>
                            <a:tailEnd/>
                          </a:ln>
                        </pic:spPr>
                      </pic:pic>
                    </a:graphicData>
                  </a:graphic>
                </wp:inline>
              </w:drawing>
            </w:r>
          </w:p>
        </w:tc>
        <w:tc>
          <w:tcPr>
            <w:tcW w:w="0" w:type="auto"/>
            <w:tcMar>
              <w:top w:w="47" w:type="dxa"/>
              <w:left w:w="94" w:type="dxa"/>
              <w:bottom w:w="47" w:type="dxa"/>
              <w:right w:w="94" w:type="dxa"/>
            </w:tcMar>
            <w:vAlign w:val="center"/>
            <w:hideMark/>
          </w:tcPr>
          <w:p w:rsidR="00A7095F" w:rsidRDefault="00A7095F">
            <w:pPr>
              <w:pStyle w:val="Heading3"/>
              <w:spacing w:before="0"/>
              <w:rPr>
                <w:rFonts w:ascii="Arial" w:hAnsi="Arial" w:cs="Arial"/>
                <w:color w:val="331D10"/>
                <w:sz w:val="27"/>
                <w:szCs w:val="27"/>
              </w:rPr>
            </w:pPr>
            <w:r>
              <w:rPr>
                <w:rFonts w:ascii="Arial" w:hAnsi="Arial" w:cs="Arial"/>
                <w:color w:val="331D10"/>
              </w:rPr>
              <w:t>Review</w:t>
            </w:r>
          </w:p>
          <w:p w:rsidR="00A7095F" w:rsidRDefault="00A7095F" w:rsidP="00A7095F">
            <w:pPr>
              <w:numPr>
                <w:ilvl w:val="0"/>
                <w:numId w:val="36"/>
              </w:numPr>
              <w:spacing w:before="100" w:beforeAutospacing="1" w:after="100" w:afterAutospacing="1" w:line="240" w:lineRule="auto"/>
              <w:ind w:left="0"/>
              <w:rPr>
                <w:rFonts w:ascii="Arial" w:hAnsi="Arial" w:cs="Arial"/>
                <w:color w:val="331D10"/>
                <w:sz w:val="19"/>
                <w:szCs w:val="19"/>
              </w:rPr>
            </w:pPr>
            <w:r>
              <w:rPr>
                <w:rFonts w:ascii="Arial" w:hAnsi="Arial" w:cs="Arial"/>
                <w:color w:val="331D10"/>
                <w:sz w:val="19"/>
                <w:szCs w:val="19"/>
              </w:rPr>
              <w:t>Check your spelling.</w:t>
            </w:r>
          </w:p>
          <w:p w:rsidR="00A7095F" w:rsidRDefault="00A7095F" w:rsidP="00A7095F">
            <w:pPr>
              <w:numPr>
                <w:ilvl w:val="0"/>
                <w:numId w:val="36"/>
              </w:numPr>
              <w:spacing w:before="100" w:beforeAutospacing="1" w:after="100" w:afterAutospacing="1" w:line="240" w:lineRule="auto"/>
              <w:ind w:left="0"/>
              <w:rPr>
                <w:rFonts w:ascii="Arial" w:hAnsi="Arial" w:cs="Arial"/>
                <w:color w:val="331D10"/>
                <w:sz w:val="19"/>
                <w:szCs w:val="19"/>
              </w:rPr>
            </w:pPr>
            <w:r>
              <w:rPr>
                <w:rFonts w:ascii="Arial" w:hAnsi="Arial" w:cs="Arial"/>
                <w:color w:val="331D10"/>
                <w:sz w:val="19"/>
                <w:szCs w:val="19"/>
              </w:rPr>
              <w:t>Check whether you have used some of the structures you learnt in this lesson.</w:t>
            </w:r>
          </w:p>
          <w:p w:rsidR="00A7095F" w:rsidRDefault="00A7095F" w:rsidP="00A7095F">
            <w:pPr>
              <w:numPr>
                <w:ilvl w:val="0"/>
                <w:numId w:val="36"/>
              </w:numPr>
              <w:spacing w:before="100" w:beforeAutospacing="1" w:after="100" w:afterAutospacing="1" w:line="240" w:lineRule="auto"/>
              <w:ind w:left="0"/>
              <w:rPr>
                <w:rFonts w:ascii="Arial" w:hAnsi="Arial" w:cs="Arial"/>
                <w:color w:val="331D10"/>
                <w:sz w:val="19"/>
                <w:szCs w:val="19"/>
              </w:rPr>
            </w:pPr>
            <w:r>
              <w:rPr>
                <w:rFonts w:ascii="Arial" w:hAnsi="Arial" w:cs="Arial"/>
                <w:color w:val="331D10"/>
                <w:sz w:val="19"/>
                <w:szCs w:val="19"/>
              </w:rPr>
              <w:t>Once you are happy with your blog article, send it to your teacher so he or she can review it.</w:t>
            </w:r>
          </w:p>
        </w:tc>
      </w:tr>
    </w:tbl>
    <w:p w:rsidR="0005119B" w:rsidRDefault="0005119B" w:rsidP="00D65F6F">
      <w:pPr>
        <w:pStyle w:val="z-TopofForm"/>
      </w:pPr>
    </w:p>
    <w:p w:rsidR="00D65F6F" w:rsidRDefault="00D65F6F" w:rsidP="00D65F6F"/>
    <w:p w:rsidR="00D65F6F" w:rsidRDefault="00D65F6F" w:rsidP="00D65F6F">
      <w:pPr>
        <w:spacing w:before="234" w:after="100" w:afterAutospacing="1" w:line="240" w:lineRule="auto"/>
        <w:outlineLvl w:val="0"/>
        <w:rPr>
          <w:rFonts w:ascii="Comic Sans MS" w:eastAsia="Times New Roman" w:hAnsi="Comic Sans MS" w:cs="Times New Roman"/>
          <w:b/>
          <w:bCs/>
          <w:color w:val="660033"/>
          <w:kern w:val="36"/>
          <w:sz w:val="53"/>
          <w:szCs w:val="53"/>
        </w:rPr>
      </w:pPr>
      <w:r>
        <w:rPr>
          <w:rFonts w:ascii="Comic Sans MS" w:eastAsia="Times New Roman" w:hAnsi="Comic Sans MS" w:cs="Times New Roman"/>
          <w:b/>
          <w:bCs/>
          <w:color w:val="660033"/>
          <w:kern w:val="36"/>
          <w:sz w:val="53"/>
          <w:szCs w:val="53"/>
        </w:rPr>
        <w:t>Reading</w:t>
      </w:r>
    </w:p>
    <w:p w:rsidR="00D65F6F" w:rsidRDefault="00D65F6F" w:rsidP="00D65F6F">
      <w:pPr>
        <w:spacing w:before="234" w:after="100" w:afterAutospacing="1" w:line="240" w:lineRule="auto"/>
        <w:outlineLvl w:val="0"/>
        <w:rPr>
          <w:rFonts w:ascii="Comic Sans MS" w:eastAsia="Times New Roman" w:hAnsi="Comic Sans MS" w:cs="Times New Roman"/>
          <w:b/>
          <w:bCs/>
          <w:color w:val="660033"/>
          <w:kern w:val="36"/>
          <w:sz w:val="53"/>
          <w:szCs w:val="53"/>
        </w:rPr>
      </w:pPr>
      <w:r>
        <w:rPr>
          <w:noProof/>
        </w:rPr>
        <w:drawing>
          <wp:inline distT="0" distB="0" distL="0" distR="0">
            <wp:extent cx="4126230" cy="2720975"/>
            <wp:effectExtent l="19050" t="0" r="7620" b="0"/>
            <wp:docPr id="6" name="Picture 6" descr="learn Spanish words for how to describe your 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earn Spanish words for how to describe your day"/>
                    <pic:cNvPicPr>
                      <a:picLocks noChangeAspect="1" noChangeArrowheads="1"/>
                    </pic:cNvPicPr>
                  </pic:nvPicPr>
                  <pic:blipFill>
                    <a:blip r:embed="rId14"/>
                    <a:srcRect/>
                    <a:stretch>
                      <a:fillRect/>
                    </a:stretch>
                  </pic:blipFill>
                  <pic:spPr bwMode="auto">
                    <a:xfrm>
                      <a:off x="0" y="0"/>
                      <a:ext cx="4126230" cy="2720975"/>
                    </a:xfrm>
                    <a:prstGeom prst="rect">
                      <a:avLst/>
                    </a:prstGeom>
                    <a:noFill/>
                    <a:ln w="9525">
                      <a:noFill/>
                      <a:miter lim="800000"/>
                      <a:headEnd/>
                      <a:tailEnd/>
                    </a:ln>
                  </pic:spPr>
                </pic:pic>
              </a:graphicData>
            </a:graphic>
          </wp:inline>
        </w:drawing>
      </w:r>
    </w:p>
    <w:p w:rsidR="00D65F6F" w:rsidRPr="00B74CF7" w:rsidRDefault="00D65F6F" w:rsidP="00D65F6F">
      <w:pPr>
        <w:spacing w:after="100" w:afterAutospacing="1" w:line="240" w:lineRule="auto"/>
        <w:outlineLvl w:val="1"/>
        <w:rPr>
          <w:rFonts w:ascii="Comic Sans MS" w:eastAsia="Times New Roman" w:hAnsi="Comic Sans MS" w:cs="Arial"/>
          <w:b/>
          <w:bCs/>
          <w:color w:val="660033"/>
          <w:sz w:val="29"/>
          <w:szCs w:val="29"/>
        </w:rPr>
      </w:pPr>
      <w:proofErr w:type="spellStart"/>
      <w:r w:rsidRPr="00B74CF7">
        <w:rPr>
          <w:rFonts w:ascii="Comic Sans MS" w:eastAsia="Times New Roman" w:hAnsi="Comic Sans MS" w:cs="Arial"/>
          <w:b/>
          <w:bCs/>
          <w:color w:val="660033"/>
          <w:sz w:val="29"/>
          <w:szCs w:val="29"/>
        </w:rPr>
        <w:t>Una</w:t>
      </w:r>
      <w:proofErr w:type="spellEnd"/>
      <w:r w:rsidRPr="00B74CF7">
        <w:rPr>
          <w:rFonts w:ascii="Comic Sans MS" w:eastAsia="Times New Roman" w:hAnsi="Comic Sans MS" w:cs="Arial"/>
          <w:b/>
          <w:bCs/>
          <w:color w:val="660033"/>
          <w:sz w:val="29"/>
          <w:szCs w:val="29"/>
        </w:rPr>
        <w:t xml:space="preserve"> </w:t>
      </w:r>
      <w:proofErr w:type="spellStart"/>
      <w:r w:rsidRPr="00B74CF7">
        <w:rPr>
          <w:rFonts w:ascii="Comic Sans MS" w:eastAsia="Times New Roman" w:hAnsi="Comic Sans MS" w:cs="Arial"/>
          <w:b/>
          <w:bCs/>
          <w:color w:val="660033"/>
          <w:sz w:val="29"/>
          <w:szCs w:val="29"/>
        </w:rPr>
        <w:t>mañana</w:t>
      </w:r>
      <w:proofErr w:type="spellEnd"/>
      <w:r w:rsidRPr="00B74CF7">
        <w:rPr>
          <w:rFonts w:ascii="Comic Sans MS" w:eastAsia="Times New Roman" w:hAnsi="Comic Sans MS" w:cs="Arial"/>
          <w:b/>
          <w:bCs/>
          <w:color w:val="660033"/>
          <w:sz w:val="29"/>
          <w:szCs w:val="29"/>
        </w:rPr>
        <w:t xml:space="preserve"> en la </w:t>
      </w:r>
      <w:proofErr w:type="spellStart"/>
      <w:r w:rsidRPr="00B74CF7">
        <w:rPr>
          <w:rFonts w:ascii="Comic Sans MS" w:eastAsia="Times New Roman" w:hAnsi="Comic Sans MS" w:cs="Arial"/>
          <w:b/>
          <w:bCs/>
          <w:color w:val="660033"/>
          <w:sz w:val="29"/>
          <w:szCs w:val="29"/>
        </w:rPr>
        <w:t>vida</w:t>
      </w:r>
      <w:proofErr w:type="spellEnd"/>
      <w:r w:rsidRPr="00B74CF7">
        <w:rPr>
          <w:rFonts w:ascii="Comic Sans MS" w:eastAsia="Times New Roman" w:hAnsi="Comic Sans MS" w:cs="Arial"/>
          <w:b/>
          <w:bCs/>
          <w:color w:val="660033"/>
          <w:sz w:val="29"/>
          <w:szCs w:val="29"/>
        </w:rPr>
        <w:t xml:space="preserve"> de la </w:t>
      </w:r>
      <w:proofErr w:type="spellStart"/>
      <w:r w:rsidRPr="00B74CF7">
        <w:rPr>
          <w:rFonts w:ascii="Comic Sans MS" w:eastAsia="Times New Roman" w:hAnsi="Comic Sans MS" w:cs="Arial"/>
          <w:b/>
          <w:bCs/>
          <w:color w:val="660033"/>
          <w:sz w:val="29"/>
          <w:szCs w:val="29"/>
        </w:rPr>
        <w:t>familia</w:t>
      </w:r>
      <w:proofErr w:type="spellEnd"/>
      <w:r w:rsidRPr="00B74CF7">
        <w:rPr>
          <w:rFonts w:ascii="Comic Sans MS" w:eastAsia="Times New Roman" w:hAnsi="Comic Sans MS" w:cs="Arial"/>
          <w:b/>
          <w:bCs/>
          <w:color w:val="660033"/>
          <w:sz w:val="29"/>
          <w:szCs w:val="29"/>
        </w:rPr>
        <w:t xml:space="preserve"> </w:t>
      </w:r>
      <w:proofErr w:type="spellStart"/>
      <w:r w:rsidRPr="00B74CF7">
        <w:rPr>
          <w:rFonts w:ascii="Comic Sans MS" w:eastAsia="Times New Roman" w:hAnsi="Comic Sans MS" w:cs="Arial"/>
          <w:b/>
          <w:bCs/>
          <w:color w:val="660033"/>
          <w:sz w:val="29"/>
          <w:szCs w:val="29"/>
        </w:rPr>
        <w:t>Ponzo</w:t>
      </w:r>
      <w:proofErr w:type="spellEnd"/>
    </w:p>
    <w:p w:rsidR="00D65F6F" w:rsidRPr="00B74CF7" w:rsidRDefault="00D65F6F" w:rsidP="00D65F6F">
      <w:pPr>
        <w:spacing w:after="100" w:afterAutospacing="1" w:line="360" w:lineRule="atLeast"/>
        <w:rPr>
          <w:rFonts w:ascii="Arial" w:eastAsia="Times New Roman" w:hAnsi="Arial" w:cs="Arial"/>
          <w:color w:val="331D10"/>
        </w:rPr>
      </w:pPr>
      <w:proofErr w:type="spellStart"/>
      <w:proofErr w:type="gramStart"/>
      <w:r w:rsidRPr="00B74CF7">
        <w:rPr>
          <w:rFonts w:ascii="Arial" w:eastAsia="Times New Roman" w:hAnsi="Arial" w:cs="Arial"/>
          <w:color w:val="331D10"/>
        </w:rPr>
        <w:lastRenderedPageBreak/>
        <w:t>Todos</w:t>
      </w:r>
      <w:proofErr w:type="spellEnd"/>
      <w:r w:rsidRPr="00B74CF7">
        <w:rPr>
          <w:rFonts w:ascii="Arial" w:eastAsia="Times New Roman" w:hAnsi="Arial" w:cs="Arial"/>
          <w:color w:val="331D10"/>
        </w:rPr>
        <w:t xml:space="preserve"> los </w:t>
      </w:r>
      <w:proofErr w:type="spellStart"/>
      <w:r w:rsidRPr="00B74CF7">
        <w:rPr>
          <w:rFonts w:ascii="Arial" w:eastAsia="Times New Roman" w:hAnsi="Arial" w:cs="Arial"/>
          <w:color w:val="331D10"/>
        </w:rPr>
        <w:t>días</w:t>
      </w:r>
      <w:proofErr w:type="spellEnd"/>
      <w:r w:rsidRPr="00B74CF7">
        <w:rPr>
          <w:rFonts w:ascii="Arial" w:eastAsia="Times New Roman" w:hAnsi="Arial" w:cs="Arial"/>
          <w:color w:val="331D10"/>
        </w:rPr>
        <w:t xml:space="preserve"> de la </w:t>
      </w:r>
      <w:proofErr w:type="spellStart"/>
      <w:r w:rsidRPr="00B74CF7">
        <w:rPr>
          <w:rFonts w:ascii="Arial" w:eastAsia="Times New Roman" w:hAnsi="Arial" w:cs="Arial"/>
          <w:color w:val="331D10"/>
        </w:rPr>
        <w:t>semana</w:t>
      </w:r>
      <w:proofErr w:type="spellEnd"/>
      <w:r w:rsidRPr="00B74CF7">
        <w:rPr>
          <w:rFonts w:ascii="Arial" w:eastAsia="Times New Roman" w:hAnsi="Arial" w:cs="Arial"/>
          <w:color w:val="331D10"/>
        </w:rPr>
        <w:t xml:space="preserve"> Juan </w:t>
      </w:r>
      <w:proofErr w:type="spellStart"/>
      <w:r w:rsidRPr="00B74CF7">
        <w:rPr>
          <w:rFonts w:ascii="Arial" w:eastAsia="Times New Roman" w:hAnsi="Arial" w:cs="Arial"/>
          <w:color w:val="331D10"/>
        </w:rPr>
        <w:t>Ponzo</w:t>
      </w:r>
      <w:proofErr w:type="spellEnd"/>
      <w:r w:rsidRPr="00B74CF7">
        <w:rPr>
          <w:rFonts w:ascii="Arial" w:eastAsia="Times New Roman" w:hAnsi="Arial" w:cs="Arial"/>
          <w:color w:val="331D10"/>
        </w:rPr>
        <w:t xml:space="preserve"> se </w:t>
      </w:r>
      <w:proofErr w:type="spellStart"/>
      <w:r w:rsidRPr="00B74CF7">
        <w:rPr>
          <w:rFonts w:ascii="Arial" w:eastAsia="Times New Roman" w:hAnsi="Arial" w:cs="Arial"/>
          <w:color w:val="331D10"/>
        </w:rPr>
        <w:t>despierta</w:t>
      </w:r>
      <w:proofErr w:type="spellEnd"/>
      <w:r w:rsidRPr="00B74CF7">
        <w:rPr>
          <w:rFonts w:ascii="Arial" w:eastAsia="Times New Roman" w:hAnsi="Arial" w:cs="Arial"/>
          <w:color w:val="331D10"/>
        </w:rPr>
        <w:t xml:space="preserve"> </w:t>
      </w:r>
      <w:proofErr w:type="spellStart"/>
      <w:r w:rsidRPr="00B74CF7">
        <w:rPr>
          <w:rFonts w:ascii="Arial" w:eastAsia="Times New Roman" w:hAnsi="Arial" w:cs="Arial"/>
          <w:color w:val="331D10"/>
        </w:rPr>
        <w:t>más</w:t>
      </w:r>
      <w:proofErr w:type="spellEnd"/>
      <w:r w:rsidRPr="00B74CF7">
        <w:rPr>
          <w:rFonts w:ascii="Arial" w:eastAsia="Times New Roman" w:hAnsi="Arial" w:cs="Arial"/>
          <w:color w:val="331D10"/>
        </w:rPr>
        <w:t xml:space="preserve"> </w:t>
      </w:r>
      <w:proofErr w:type="spellStart"/>
      <w:r w:rsidRPr="00B74CF7">
        <w:rPr>
          <w:rFonts w:ascii="Arial" w:eastAsia="Times New Roman" w:hAnsi="Arial" w:cs="Arial"/>
          <w:color w:val="331D10"/>
        </w:rPr>
        <w:t>temprano</w:t>
      </w:r>
      <w:proofErr w:type="spellEnd"/>
      <w:r w:rsidRPr="00B74CF7">
        <w:rPr>
          <w:rFonts w:ascii="Arial" w:eastAsia="Times New Roman" w:hAnsi="Arial" w:cs="Arial"/>
          <w:color w:val="331D10"/>
        </w:rPr>
        <w:t xml:space="preserve"> </w:t>
      </w:r>
      <w:proofErr w:type="spellStart"/>
      <w:r w:rsidRPr="00B74CF7">
        <w:rPr>
          <w:rFonts w:ascii="Arial" w:eastAsia="Times New Roman" w:hAnsi="Arial" w:cs="Arial"/>
          <w:color w:val="331D10"/>
        </w:rPr>
        <w:t>que</w:t>
      </w:r>
      <w:proofErr w:type="spellEnd"/>
      <w:r w:rsidRPr="00B74CF7">
        <w:rPr>
          <w:rFonts w:ascii="Arial" w:eastAsia="Times New Roman" w:hAnsi="Arial" w:cs="Arial"/>
          <w:color w:val="331D10"/>
        </w:rPr>
        <w:t xml:space="preserve"> el </w:t>
      </w:r>
      <w:proofErr w:type="spellStart"/>
      <w:r w:rsidRPr="00B74CF7">
        <w:rPr>
          <w:rFonts w:ascii="Arial" w:eastAsia="Times New Roman" w:hAnsi="Arial" w:cs="Arial"/>
          <w:color w:val="331D10"/>
        </w:rPr>
        <w:t>resto</w:t>
      </w:r>
      <w:proofErr w:type="spellEnd"/>
      <w:r w:rsidRPr="00B74CF7">
        <w:rPr>
          <w:rFonts w:ascii="Arial" w:eastAsia="Times New Roman" w:hAnsi="Arial" w:cs="Arial"/>
          <w:color w:val="331D10"/>
        </w:rPr>
        <w:t xml:space="preserve"> de </w:t>
      </w:r>
      <w:proofErr w:type="spellStart"/>
      <w:r w:rsidRPr="00B74CF7">
        <w:rPr>
          <w:rFonts w:ascii="Arial" w:eastAsia="Times New Roman" w:hAnsi="Arial" w:cs="Arial"/>
          <w:color w:val="331D10"/>
        </w:rPr>
        <w:t>su</w:t>
      </w:r>
      <w:proofErr w:type="spellEnd"/>
      <w:r w:rsidRPr="00B74CF7">
        <w:rPr>
          <w:rFonts w:ascii="Arial" w:eastAsia="Times New Roman" w:hAnsi="Arial" w:cs="Arial"/>
          <w:color w:val="331D10"/>
        </w:rPr>
        <w:t xml:space="preserve"> </w:t>
      </w:r>
      <w:proofErr w:type="spellStart"/>
      <w:r w:rsidRPr="00B74CF7">
        <w:rPr>
          <w:rFonts w:ascii="Arial" w:eastAsia="Times New Roman" w:hAnsi="Arial" w:cs="Arial"/>
          <w:color w:val="331D10"/>
        </w:rPr>
        <w:t>familia</w:t>
      </w:r>
      <w:proofErr w:type="spellEnd"/>
      <w:r w:rsidRPr="00B74CF7">
        <w:rPr>
          <w:rFonts w:ascii="Arial" w:eastAsia="Times New Roman" w:hAnsi="Arial" w:cs="Arial"/>
          <w:color w:val="331D10"/>
        </w:rPr>
        <w:t>.</w:t>
      </w:r>
      <w:proofErr w:type="gramEnd"/>
      <w:r w:rsidRPr="00B74CF7">
        <w:rPr>
          <w:rFonts w:ascii="Arial" w:eastAsia="Times New Roman" w:hAnsi="Arial" w:cs="Arial"/>
          <w:color w:val="331D10"/>
        </w:rPr>
        <w:t xml:space="preserve"> </w:t>
      </w:r>
      <w:proofErr w:type="gramStart"/>
      <w:r w:rsidRPr="00B74CF7">
        <w:rPr>
          <w:rFonts w:ascii="Arial" w:eastAsia="Times New Roman" w:hAnsi="Arial" w:cs="Arial"/>
          <w:color w:val="331D10"/>
        </w:rPr>
        <w:t xml:space="preserve">Se </w:t>
      </w:r>
      <w:proofErr w:type="spellStart"/>
      <w:r w:rsidRPr="00B74CF7">
        <w:rPr>
          <w:rFonts w:ascii="Arial" w:eastAsia="Times New Roman" w:hAnsi="Arial" w:cs="Arial"/>
          <w:color w:val="331D10"/>
        </w:rPr>
        <w:t>levanta</w:t>
      </w:r>
      <w:proofErr w:type="spellEnd"/>
      <w:r w:rsidRPr="00B74CF7">
        <w:rPr>
          <w:rFonts w:ascii="Arial" w:eastAsia="Times New Roman" w:hAnsi="Arial" w:cs="Arial"/>
          <w:color w:val="331D10"/>
        </w:rPr>
        <w:t xml:space="preserve"> a </w:t>
      </w:r>
      <w:proofErr w:type="spellStart"/>
      <w:r w:rsidRPr="00B74CF7">
        <w:rPr>
          <w:rFonts w:ascii="Arial" w:eastAsia="Times New Roman" w:hAnsi="Arial" w:cs="Arial"/>
          <w:color w:val="331D10"/>
        </w:rPr>
        <w:t>las</w:t>
      </w:r>
      <w:proofErr w:type="spellEnd"/>
      <w:r w:rsidRPr="00B74CF7">
        <w:rPr>
          <w:rFonts w:ascii="Arial" w:eastAsia="Times New Roman" w:hAnsi="Arial" w:cs="Arial"/>
          <w:color w:val="331D10"/>
        </w:rPr>
        <w:t xml:space="preserve"> </w:t>
      </w:r>
      <w:proofErr w:type="spellStart"/>
      <w:r w:rsidRPr="00B74CF7">
        <w:rPr>
          <w:rFonts w:ascii="Arial" w:eastAsia="Times New Roman" w:hAnsi="Arial" w:cs="Arial"/>
          <w:color w:val="331D10"/>
        </w:rPr>
        <w:t>siete</w:t>
      </w:r>
      <w:proofErr w:type="spellEnd"/>
      <w:r w:rsidRPr="00B74CF7">
        <w:rPr>
          <w:rFonts w:ascii="Arial" w:eastAsia="Times New Roman" w:hAnsi="Arial" w:cs="Arial"/>
          <w:color w:val="331D10"/>
        </w:rPr>
        <w:t xml:space="preserve"> de la </w:t>
      </w:r>
      <w:proofErr w:type="spellStart"/>
      <w:r w:rsidRPr="00B74CF7">
        <w:rPr>
          <w:rFonts w:ascii="Arial" w:eastAsia="Times New Roman" w:hAnsi="Arial" w:cs="Arial"/>
          <w:color w:val="331D10"/>
        </w:rPr>
        <w:t>mañana</w:t>
      </w:r>
      <w:proofErr w:type="spellEnd"/>
      <w:r w:rsidRPr="00B74CF7">
        <w:rPr>
          <w:rFonts w:ascii="Arial" w:eastAsia="Times New Roman" w:hAnsi="Arial" w:cs="Arial"/>
          <w:color w:val="331D10"/>
        </w:rPr>
        <w:t>.</w:t>
      </w:r>
      <w:proofErr w:type="gramEnd"/>
      <w:r w:rsidRPr="00B74CF7">
        <w:rPr>
          <w:rFonts w:ascii="Arial" w:eastAsia="Times New Roman" w:hAnsi="Arial" w:cs="Arial"/>
          <w:color w:val="331D10"/>
        </w:rPr>
        <w:t xml:space="preserve"> </w:t>
      </w:r>
      <w:proofErr w:type="spellStart"/>
      <w:r w:rsidRPr="00B74CF7">
        <w:rPr>
          <w:rFonts w:ascii="Arial" w:eastAsia="Times New Roman" w:hAnsi="Arial" w:cs="Arial"/>
          <w:color w:val="331D10"/>
        </w:rPr>
        <w:t>Primero</w:t>
      </w:r>
      <w:proofErr w:type="spellEnd"/>
      <w:r w:rsidRPr="00B74CF7">
        <w:rPr>
          <w:rFonts w:ascii="Arial" w:eastAsia="Times New Roman" w:hAnsi="Arial" w:cs="Arial"/>
          <w:color w:val="331D10"/>
        </w:rPr>
        <w:t xml:space="preserve"> </w:t>
      </w:r>
      <w:proofErr w:type="spellStart"/>
      <w:proofErr w:type="gramStart"/>
      <w:r w:rsidRPr="00B74CF7">
        <w:rPr>
          <w:rFonts w:ascii="Arial" w:eastAsia="Times New Roman" w:hAnsi="Arial" w:cs="Arial"/>
          <w:color w:val="331D10"/>
        </w:rPr>
        <w:t>va</w:t>
      </w:r>
      <w:proofErr w:type="spellEnd"/>
      <w:proofErr w:type="gramEnd"/>
      <w:r w:rsidRPr="00B74CF7">
        <w:rPr>
          <w:rFonts w:ascii="Arial" w:eastAsia="Times New Roman" w:hAnsi="Arial" w:cs="Arial"/>
          <w:color w:val="331D10"/>
        </w:rPr>
        <w:t xml:space="preserve"> al </w:t>
      </w:r>
      <w:proofErr w:type="spellStart"/>
      <w:r w:rsidRPr="00B74CF7">
        <w:rPr>
          <w:rFonts w:ascii="Arial" w:eastAsia="Times New Roman" w:hAnsi="Arial" w:cs="Arial"/>
          <w:color w:val="331D10"/>
        </w:rPr>
        <w:t>baño</w:t>
      </w:r>
      <w:proofErr w:type="spellEnd"/>
      <w:r w:rsidRPr="00B74CF7">
        <w:rPr>
          <w:rFonts w:ascii="Arial" w:eastAsia="Times New Roman" w:hAnsi="Arial" w:cs="Arial"/>
          <w:color w:val="331D10"/>
        </w:rPr>
        <w:t xml:space="preserve"> </w:t>
      </w:r>
      <w:proofErr w:type="spellStart"/>
      <w:r w:rsidRPr="00B74CF7">
        <w:rPr>
          <w:rFonts w:ascii="Arial" w:eastAsia="Times New Roman" w:hAnsi="Arial" w:cs="Arial"/>
          <w:color w:val="331D10"/>
        </w:rPr>
        <w:t>para</w:t>
      </w:r>
      <w:proofErr w:type="spellEnd"/>
      <w:r w:rsidRPr="00B74CF7">
        <w:rPr>
          <w:rFonts w:ascii="Arial" w:eastAsia="Times New Roman" w:hAnsi="Arial" w:cs="Arial"/>
          <w:color w:val="331D10"/>
        </w:rPr>
        <w:t xml:space="preserve"> </w:t>
      </w:r>
      <w:proofErr w:type="spellStart"/>
      <w:r w:rsidRPr="00B74CF7">
        <w:rPr>
          <w:rFonts w:ascii="Arial" w:eastAsia="Times New Roman" w:hAnsi="Arial" w:cs="Arial"/>
          <w:color w:val="331D10"/>
        </w:rPr>
        <w:t>ducharse</w:t>
      </w:r>
      <w:proofErr w:type="spellEnd"/>
      <w:r w:rsidRPr="00B74CF7">
        <w:rPr>
          <w:rFonts w:ascii="Arial" w:eastAsia="Times New Roman" w:hAnsi="Arial" w:cs="Arial"/>
          <w:color w:val="331D10"/>
        </w:rPr>
        <w:t xml:space="preserve">. </w:t>
      </w:r>
      <w:proofErr w:type="spellStart"/>
      <w:proofErr w:type="gramStart"/>
      <w:r w:rsidRPr="00B74CF7">
        <w:rPr>
          <w:rFonts w:ascii="Arial" w:eastAsia="Times New Roman" w:hAnsi="Arial" w:cs="Arial"/>
          <w:color w:val="331D10"/>
        </w:rPr>
        <w:t>Luego</w:t>
      </w:r>
      <w:proofErr w:type="spellEnd"/>
      <w:r w:rsidRPr="00B74CF7">
        <w:rPr>
          <w:rFonts w:ascii="Arial" w:eastAsia="Times New Roman" w:hAnsi="Arial" w:cs="Arial"/>
          <w:color w:val="331D10"/>
        </w:rPr>
        <w:t xml:space="preserve"> se </w:t>
      </w:r>
      <w:proofErr w:type="spellStart"/>
      <w:r w:rsidRPr="00B74CF7">
        <w:rPr>
          <w:rFonts w:ascii="Arial" w:eastAsia="Times New Roman" w:hAnsi="Arial" w:cs="Arial"/>
          <w:color w:val="331D10"/>
        </w:rPr>
        <w:t>afeita</w:t>
      </w:r>
      <w:proofErr w:type="spellEnd"/>
      <w:r w:rsidRPr="00B74CF7">
        <w:rPr>
          <w:rFonts w:ascii="Arial" w:eastAsia="Times New Roman" w:hAnsi="Arial" w:cs="Arial"/>
          <w:color w:val="331D10"/>
        </w:rPr>
        <w:t xml:space="preserve"> y se </w:t>
      </w:r>
      <w:proofErr w:type="spellStart"/>
      <w:r w:rsidRPr="00B74CF7">
        <w:rPr>
          <w:rFonts w:ascii="Arial" w:eastAsia="Times New Roman" w:hAnsi="Arial" w:cs="Arial"/>
          <w:color w:val="331D10"/>
        </w:rPr>
        <w:t>cepilla</w:t>
      </w:r>
      <w:proofErr w:type="spellEnd"/>
      <w:r w:rsidRPr="00B74CF7">
        <w:rPr>
          <w:rFonts w:ascii="Arial" w:eastAsia="Times New Roman" w:hAnsi="Arial" w:cs="Arial"/>
          <w:color w:val="331D10"/>
        </w:rPr>
        <w:t xml:space="preserve"> los </w:t>
      </w:r>
      <w:proofErr w:type="spellStart"/>
      <w:r w:rsidRPr="00B74CF7">
        <w:rPr>
          <w:rFonts w:ascii="Arial" w:eastAsia="Times New Roman" w:hAnsi="Arial" w:cs="Arial"/>
          <w:color w:val="331D10"/>
        </w:rPr>
        <w:t>dientes</w:t>
      </w:r>
      <w:proofErr w:type="spellEnd"/>
      <w:r w:rsidRPr="00B74CF7">
        <w:rPr>
          <w:rFonts w:ascii="Arial" w:eastAsia="Times New Roman" w:hAnsi="Arial" w:cs="Arial"/>
          <w:color w:val="331D10"/>
        </w:rPr>
        <w:t>.</w:t>
      </w:r>
      <w:proofErr w:type="gramEnd"/>
      <w:r w:rsidRPr="00B74CF7">
        <w:rPr>
          <w:rFonts w:ascii="Arial" w:eastAsia="Times New Roman" w:hAnsi="Arial" w:cs="Arial"/>
          <w:color w:val="331D10"/>
        </w:rPr>
        <w:t xml:space="preserve"> </w:t>
      </w:r>
      <w:proofErr w:type="gramStart"/>
      <w:r w:rsidRPr="00B74CF7">
        <w:rPr>
          <w:rFonts w:ascii="Arial" w:eastAsia="Times New Roman" w:hAnsi="Arial" w:cs="Arial"/>
          <w:color w:val="331D10"/>
        </w:rPr>
        <w:t xml:space="preserve">A </w:t>
      </w:r>
      <w:proofErr w:type="spellStart"/>
      <w:r w:rsidRPr="00B74CF7">
        <w:rPr>
          <w:rFonts w:ascii="Arial" w:eastAsia="Times New Roman" w:hAnsi="Arial" w:cs="Arial"/>
          <w:color w:val="331D10"/>
        </w:rPr>
        <w:t>las</w:t>
      </w:r>
      <w:proofErr w:type="spellEnd"/>
      <w:r w:rsidRPr="00B74CF7">
        <w:rPr>
          <w:rFonts w:ascii="Arial" w:eastAsia="Times New Roman" w:hAnsi="Arial" w:cs="Arial"/>
          <w:color w:val="331D10"/>
        </w:rPr>
        <w:t xml:space="preserve"> </w:t>
      </w:r>
      <w:proofErr w:type="spellStart"/>
      <w:r w:rsidRPr="00B74CF7">
        <w:rPr>
          <w:rFonts w:ascii="Arial" w:eastAsia="Times New Roman" w:hAnsi="Arial" w:cs="Arial"/>
          <w:color w:val="331D10"/>
        </w:rPr>
        <w:t>siete</w:t>
      </w:r>
      <w:proofErr w:type="spellEnd"/>
      <w:r w:rsidRPr="00B74CF7">
        <w:rPr>
          <w:rFonts w:ascii="Arial" w:eastAsia="Times New Roman" w:hAnsi="Arial" w:cs="Arial"/>
          <w:color w:val="331D10"/>
        </w:rPr>
        <w:t xml:space="preserve"> y media </w:t>
      </w:r>
      <w:proofErr w:type="spellStart"/>
      <w:r w:rsidRPr="00B74CF7">
        <w:rPr>
          <w:rFonts w:ascii="Arial" w:eastAsia="Times New Roman" w:hAnsi="Arial" w:cs="Arial"/>
          <w:color w:val="331D10"/>
        </w:rPr>
        <w:t>despierta</w:t>
      </w:r>
      <w:proofErr w:type="spellEnd"/>
      <w:r w:rsidRPr="00B74CF7">
        <w:rPr>
          <w:rFonts w:ascii="Arial" w:eastAsia="Times New Roman" w:hAnsi="Arial" w:cs="Arial"/>
          <w:color w:val="331D10"/>
        </w:rPr>
        <w:t xml:space="preserve"> a </w:t>
      </w:r>
      <w:proofErr w:type="spellStart"/>
      <w:r w:rsidRPr="00B74CF7">
        <w:rPr>
          <w:rFonts w:ascii="Arial" w:eastAsia="Times New Roman" w:hAnsi="Arial" w:cs="Arial"/>
          <w:color w:val="331D10"/>
        </w:rPr>
        <w:t>su</w:t>
      </w:r>
      <w:proofErr w:type="spellEnd"/>
      <w:r w:rsidRPr="00B74CF7">
        <w:rPr>
          <w:rFonts w:ascii="Arial" w:eastAsia="Times New Roman" w:hAnsi="Arial" w:cs="Arial"/>
          <w:color w:val="331D10"/>
        </w:rPr>
        <w:t xml:space="preserve"> </w:t>
      </w:r>
      <w:proofErr w:type="spellStart"/>
      <w:r w:rsidRPr="00B74CF7">
        <w:rPr>
          <w:rFonts w:ascii="Arial" w:eastAsia="Times New Roman" w:hAnsi="Arial" w:cs="Arial"/>
          <w:color w:val="331D10"/>
        </w:rPr>
        <w:t>mujer</w:t>
      </w:r>
      <w:proofErr w:type="spellEnd"/>
      <w:r w:rsidRPr="00B74CF7">
        <w:rPr>
          <w:rFonts w:ascii="Arial" w:eastAsia="Times New Roman" w:hAnsi="Arial" w:cs="Arial"/>
          <w:color w:val="331D10"/>
        </w:rPr>
        <w:t xml:space="preserve"> Ana.</w:t>
      </w:r>
      <w:proofErr w:type="gramEnd"/>
      <w:r w:rsidRPr="00B74CF7">
        <w:rPr>
          <w:rFonts w:ascii="Arial" w:eastAsia="Times New Roman" w:hAnsi="Arial" w:cs="Arial"/>
          <w:color w:val="331D10"/>
        </w:rPr>
        <w:t xml:space="preserve"> </w:t>
      </w:r>
      <w:proofErr w:type="spellStart"/>
      <w:r w:rsidRPr="00B74CF7">
        <w:rPr>
          <w:rFonts w:ascii="Arial" w:eastAsia="Times New Roman" w:hAnsi="Arial" w:cs="Arial"/>
          <w:color w:val="331D10"/>
        </w:rPr>
        <w:t>Entonces</w:t>
      </w:r>
      <w:proofErr w:type="spellEnd"/>
      <w:r w:rsidRPr="00B74CF7">
        <w:rPr>
          <w:rFonts w:ascii="Arial" w:eastAsia="Times New Roman" w:hAnsi="Arial" w:cs="Arial"/>
          <w:color w:val="331D10"/>
        </w:rPr>
        <w:t xml:space="preserve"> los dos </w:t>
      </w:r>
      <w:proofErr w:type="spellStart"/>
      <w:r w:rsidRPr="00B74CF7">
        <w:rPr>
          <w:rFonts w:ascii="Arial" w:eastAsia="Times New Roman" w:hAnsi="Arial" w:cs="Arial"/>
          <w:color w:val="331D10"/>
        </w:rPr>
        <w:t>toman</w:t>
      </w:r>
      <w:proofErr w:type="spellEnd"/>
      <w:r w:rsidRPr="00B74CF7">
        <w:rPr>
          <w:rFonts w:ascii="Arial" w:eastAsia="Times New Roman" w:hAnsi="Arial" w:cs="Arial"/>
          <w:color w:val="331D10"/>
        </w:rPr>
        <w:t xml:space="preserve"> </w:t>
      </w:r>
      <w:proofErr w:type="gramStart"/>
      <w:r w:rsidRPr="00B74CF7">
        <w:rPr>
          <w:rFonts w:ascii="Arial" w:eastAsia="Times New Roman" w:hAnsi="Arial" w:cs="Arial"/>
          <w:color w:val="331D10"/>
        </w:rPr>
        <w:t>un</w:t>
      </w:r>
      <w:proofErr w:type="gramEnd"/>
      <w:r w:rsidRPr="00B74CF7">
        <w:rPr>
          <w:rFonts w:ascii="Arial" w:eastAsia="Times New Roman" w:hAnsi="Arial" w:cs="Arial"/>
          <w:color w:val="331D10"/>
        </w:rPr>
        <w:t xml:space="preserve"> café </w:t>
      </w:r>
      <w:proofErr w:type="spellStart"/>
      <w:r w:rsidRPr="00B74CF7">
        <w:rPr>
          <w:rFonts w:ascii="Arial" w:eastAsia="Times New Roman" w:hAnsi="Arial" w:cs="Arial"/>
          <w:color w:val="331D10"/>
        </w:rPr>
        <w:t>juntos</w:t>
      </w:r>
      <w:proofErr w:type="spellEnd"/>
      <w:r w:rsidRPr="00B74CF7">
        <w:rPr>
          <w:rFonts w:ascii="Arial" w:eastAsia="Times New Roman" w:hAnsi="Arial" w:cs="Arial"/>
          <w:color w:val="331D10"/>
        </w:rPr>
        <w:t xml:space="preserve"> y </w:t>
      </w:r>
      <w:proofErr w:type="spellStart"/>
      <w:r w:rsidRPr="00B74CF7">
        <w:rPr>
          <w:rFonts w:ascii="Arial" w:eastAsia="Times New Roman" w:hAnsi="Arial" w:cs="Arial"/>
          <w:color w:val="331D10"/>
        </w:rPr>
        <w:t>después</w:t>
      </w:r>
      <w:proofErr w:type="spellEnd"/>
      <w:r w:rsidRPr="00B74CF7">
        <w:rPr>
          <w:rFonts w:ascii="Arial" w:eastAsia="Times New Roman" w:hAnsi="Arial" w:cs="Arial"/>
          <w:color w:val="331D10"/>
        </w:rPr>
        <w:t xml:space="preserve"> Juan sale de la casa.</w:t>
      </w:r>
    </w:p>
    <w:p w:rsidR="00D65F6F" w:rsidRPr="00B74CF7" w:rsidRDefault="00D65F6F" w:rsidP="00D65F6F">
      <w:pPr>
        <w:spacing w:after="100" w:afterAutospacing="1" w:line="360" w:lineRule="atLeast"/>
        <w:rPr>
          <w:rFonts w:ascii="Arial" w:eastAsia="Times New Roman" w:hAnsi="Arial" w:cs="Arial"/>
          <w:color w:val="331D10"/>
        </w:rPr>
      </w:pPr>
      <w:proofErr w:type="spellStart"/>
      <w:proofErr w:type="gramStart"/>
      <w:r w:rsidRPr="00B74CF7">
        <w:rPr>
          <w:rFonts w:ascii="Arial" w:eastAsia="Times New Roman" w:hAnsi="Arial" w:cs="Arial"/>
          <w:color w:val="331D10"/>
        </w:rPr>
        <w:t>Luego</w:t>
      </w:r>
      <w:proofErr w:type="spellEnd"/>
      <w:r w:rsidRPr="00B74CF7">
        <w:rPr>
          <w:rFonts w:ascii="Arial" w:eastAsia="Times New Roman" w:hAnsi="Arial" w:cs="Arial"/>
          <w:color w:val="331D10"/>
        </w:rPr>
        <w:t xml:space="preserve"> Ana se </w:t>
      </w:r>
      <w:proofErr w:type="spellStart"/>
      <w:r w:rsidRPr="00B74CF7">
        <w:rPr>
          <w:rFonts w:ascii="Arial" w:eastAsia="Times New Roman" w:hAnsi="Arial" w:cs="Arial"/>
          <w:color w:val="331D10"/>
        </w:rPr>
        <w:t>viste</w:t>
      </w:r>
      <w:proofErr w:type="spellEnd"/>
      <w:r w:rsidRPr="00B74CF7">
        <w:rPr>
          <w:rFonts w:ascii="Arial" w:eastAsia="Times New Roman" w:hAnsi="Arial" w:cs="Arial"/>
          <w:color w:val="331D10"/>
        </w:rPr>
        <w:t xml:space="preserve">, se </w:t>
      </w:r>
      <w:proofErr w:type="spellStart"/>
      <w:r w:rsidRPr="00B74CF7">
        <w:rPr>
          <w:rFonts w:ascii="Arial" w:eastAsia="Times New Roman" w:hAnsi="Arial" w:cs="Arial"/>
          <w:color w:val="331D10"/>
        </w:rPr>
        <w:t>peina</w:t>
      </w:r>
      <w:proofErr w:type="spellEnd"/>
      <w:r w:rsidRPr="00B74CF7">
        <w:rPr>
          <w:rFonts w:ascii="Arial" w:eastAsia="Times New Roman" w:hAnsi="Arial" w:cs="Arial"/>
          <w:color w:val="331D10"/>
        </w:rPr>
        <w:t xml:space="preserve"> el </w:t>
      </w:r>
      <w:proofErr w:type="spellStart"/>
      <w:r w:rsidRPr="00B74CF7">
        <w:rPr>
          <w:rFonts w:ascii="Arial" w:eastAsia="Times New Roman" w:hAnsi="Arial" w:cs="Arial"/>
          <w:color w:val="331D10"/>
        </w:rPr>
        <w:t>pelo</w:t>
      </w:r>
      <w:proofErr w:type="spellEnd"/>
      <w:r w:rsidRPr="00B74CF7">
        <w:rPr>
          <w:rFonts w:ascii="Arial" w:eastAsia="Times New Roman" w:hAnsi="Arial" w:cs="Arial"/>
          <w:color w:val="331D10"/>
        </w:rPr>
        <w:t xml:space="preserve"> y se </w:t>
      </w:r>
      <w:proofErr w:type="spellStart"/>
      <w:r w:rsidRPr="00B74CF7">
        <w:rPr>
          <w:rFonts w:ascii="Arial" w:eastAsia="Times New Roman" w:hAnsi="Arial" w:cs="Arial"/>
          <w:color w:val="331D10"/>
        </w:rPr>
        <w:t>maquilla</w:t>
      </w:r>
      <w:proofErr w:type="spellEnd"/>
      <w:r w:rsidRPr="00B74CF7">
        <w:rPr>
          <w:rFonts w:ascii="Arial" w:eastAsia="Times New Roman" w:hAnsi="Arial" w:cs="Arial"/>
          <w:color w:val="331D10"/>
        </w:rPr>
        <w:t>.</w:t>
      </w:r>
      <w:proofErr w:type="gramEnd"/>
      <w:r w:rsidRPr="00B74CF7">
        <w:rPr>
          <w:rFonts w:ascii="Arial" w:eastAsia="Times New Roman" w:hAnsi="Arial" w:cs="Arial"/>
          <w:color w:val="331D10"/>
        </w:rPr>
        <w:t xml:space="preserve"> </w:t>
      </w:r>
      <w:proofErr w:type="gramStart"/>
      <w:r w:rsidRPr="00B74CF7">
        <w:rPr>
          <w:rFonts w:ascii="Arial" w:eastAsia="Times New Roman" w:hAnsi="Arial" w:cs="Arial"/>
          <w:color w:val="331D10"/>
        </w:rPr>
        <w:t xml:space="preserve">A </w:t>
      </w:r>
      <w:proofErr w:type="spellStart"/>
      <w:r w:rsidRPr="00B74CF7">
        <w:rPr>
          <w:rFonts w:ascii="Arial" w:eastAsia="Times New Roman" w:hAnsi="Arial" w:cs="Arial"/>
          <w:color w:val="331D10"/>
        </w:rPr>
        <w:t>las</w:t>
      </w:r>
      <w:proofErr w:type="spellEnd"/>
      <w:r w:rsidRPr="00B74CF7">
        <w:rPr>
          <w:rFonts w:ascii="Arial" w:eastAsia="Times New Roman" w:hAnsi="Arial" w:cs="Arial"/>
          <w:color w:val="331D10"/>
        </w:rPr>
        <w:t xml:space="preserve"> </w:t>
      </w:r>
      <w:proofErr w:type="spellStart"/>
      <w:r w:rsidRPr="00B74CF7">
        <w:rPr>
          <w:rFonts w:ascii="Arial" w:eastAsia="Times New Roman" w:hAnsi="Arial" w:cs="Arial"/>
          <w:color w:val="331D10"/>
        </w:rPr>
        <w:t>ocho</w:t>
      </w:r>
      <w:proofErr w:type="spellEnd"/>
      <w:r w:rsidRPr="00B74CF7">
        <w:rPr>
          <w:rFonts w:ascii="Arial" w:eastAsia="Times New Roman" w:hAnsi="Arial" w:cs="Arial"/>
          <w:color w:val="331D10"/>
        </w:rPr>
        <w:t xml:space="preserve"> y </w:t>
      </w:r>
      <w:proofErr w:type="spellStart"/>
      <w:r w:rsidRPr="00B74CF7">
        <w:rPr>
          <w:rFonts w:ascii="Arial" w:eastAsia="Times New Roman" w:hAnsi="Arial" w:cs="Arial"/>
          <w:color w:val="331D10"/>
        </w:rPr>
        <w:t>cuarto</w:t>
      </w:r>
      <w:proofErr w:type="spellEnd"/>
      <w:r w:rsidRPr="00B74CF7">
        <w:rPr>
          <w:rFonts w:ascii="Arial" w:eastAsia="Times New Roman" w:hAnsi="Arial" w:cs="Arial"/>
          <w:color w:val="331D10"/>
        </w:rPr>
        <w:t xml:space="preserve"> </w:t>
      </w:r>
      <w:proofErr w:type="spellStart"/>
      <w:r w:rsidRPr="00B74CF7">
        <w:rPr>
          <w:rFonts w:ascii="Arial" w:eastAsia="Times New Roman" w:hAnsi="Arial" w:cs="Arial"/>
          <w:color w:val="331D10"/>
        </w:rPr>
        <w:t>despierta</w:t>
      </w:r>
      <w:proofErr w:type="spellEnd"/>
      <w:r w:rsidRPr="00B74CF7">
        <w:rPr>
          <w:rFonts w:ascii="Arial" w:eastAsia="Times New Roman" w:hAnsi="Arial" w:cs="Arial"/>
          <w:color w:val="331D10"/>
        </w:rPr>
        <w:t xml:space="preserve"> a </w:t>
      </w:r>
      <w:proofErr w:type="spellStart"/>
      <w:r w:rsidRPr="00B74CF7">
        <w:rPr>
          <w:rFonts w:ascii="Arial" w:eastAsia="Times New Roman" w:hAnsi="Arial" w:cs="Arial"/>
          <w:color w:val="331D10"/>
        </w:rPr>
        <w:t>sus</w:t>
      </w:r>
      <w:proofErr w:type="spellEnd"/>
      <w:r w:rsidRPr="00B74CF7">
        <w:rPr>
          <w:rFonts w:ascii="Arial" w:eastAsia="Times New Roman" w:hAnsi="Arial" w:cs="Arial"/>
          <w:color w:val="331D10"/>
        </w:rPr>
        <w:t xml:space="preserve"> </w:t>
      </w:r>
      <w:proofErr w:type="spellStart"/>
      <w:r w:rsidRPr="00B74CF7">
        <w:rPr>
          <w:rFonts w:ascii="Arial" w:eastAsia="Times New Roman" w:hAnsi="Arial" w:cs="Arial"/>
          <w:color w:val="331D10"/>
        </w:rPr>
        <w:t>hijas</w:t>
      </w:r>
      <w:proofErr w:type="spellEnd"/>
      <w:r w:rsidRPr="00B74CF7">
        <w:rPr>
          <w:rFonts w:ascii="Arial" w:eastAsia="Times New Roman" w:hAnsi="Arial" w:cs="Arial"/>
          <w:color w:val="331D10"/>
        </w:rPr>
        <w:t>.</w:t>
      </w:r>
      <w:proofErr w:type="gramEnd"/>
      <w:r w:rsidRPr="00B74CF7">
        <w:rPr>
          <w:rFonts w:ascii="Arial" w:eastAsia="Times New Roman" w:hAnsi="Arial" w:cs="Arial"/>
          <w:color w:val="331D10"/>
        </w:rPr>
        <w:t xml:space="preserve"> </w:t>
      </w:r>
      <w:proofErr w:type="spellStart"/>
      <w:proofErr w:type="gramStart"/>
      <w:r w:rsidRPr="00B74CF7">
        <w:rPr>
          <w:rFonts w:ascii="Arial" w:eastAsia="Times New Roman" w:hAnsi="Arial" w:cs="Arial"/>
          <w:color w:val="331D10"/>
        </w:rPr>
        <w:t>Tienen</w:t>
      </w:r>
      <w:proofErr w:type="spellEnd"/>
      <w:r w:rsidRPr="00B74CF7">
        <w:rPr>
          <w:rFonts w:ascii="Arial" w:eastAsia="Times New Roman" w:hAnsi="Arial" w:cs="Arial"/>
          <w:color w:val="331D10"/>
        </w:rPr>
        <w:t xml:space="preserve"> </w:t>
      </w:r>
      <w:proofErr w:type="spellStart"/>
      <w:r w:rsidRPr="00B74CF7">
        <w:rPr>
          <w:rFonts w:ascii="Arial" w:eastAsia="Times New Roman" w:hAnsi="Arial" w:cs="Arial"/>
          <w:color w:val="331D10"/>
        </w:rPr>
        <w:t>cinco</w:t>
      </w:r>
      <w:proofErr w:type="spellEnd"/>
      <w:r w:rsidRPr="00B74CF7">
        <w:rPr>
          <w:rFonts w:ascii="Arial" w:eastAsia="Times New Roman" w:hAnsi="Arial" w:cs="Arial"/>
          <w:color w:val="331D10"/>
        </w:rPr>
        <w:t xml:space="preserve"> y </w:t>
      </w:r>
      <w:proofErr w:type="spellStart"/>
      <w:r w:rsidRPr="00B74CF7">
        <w:rPr>
          <w:rFonts w:ascii="Arial" w:eastAsia="Times New Roman" w:hAnsi="Arial" w:cs="Arial"/>
          <w:color w:val="331D10"/>
        </w:rPr>
        <w:t>siete</w:t>
      </w:r>
      <w:proofErr w:type="spellEnd"/>
      <w:r w:rsidRPr="00B74CF7">
        <w:rPr>
          <w:rFonts w:ascii="Arial" w:eastAsia="Times New Roman" w:hAnsi="Arial" w:cs="Arial"/>
          <w:color w:val="331D10"/>
        </w:rPr>
        <w:t xml:space="preserve"> </w:t>
      </w:r>
      <w:proofErr w:type="spellStart"/>
      <w:r w:rsidRPr="00B74CF7">
        <w:rPr>
          <w:rFonts w:ascii="Arial" w:eastAsia="Times New Roman" w:hAnsi="Arial" w:cs="Arial"/>
          <w:color w:val="331D10"/>
        </w:rPr>
        <w:t>años</w:t>
      </w:r>
      <w:proofErr w:type="spellEnd"/>
      <w:r w:rsidRPr="00B74CF7">
        <w:rPr>
          <w:rFonts w:ascii="Arial" w:eastAsia="Times New Roman" w:hAnsi="Arial" w:cs="Arial"/>
          <w:color w:val="331D10"/>
        </w:rPr>
        <w:t xml:space="preserve"> y </w:t>
      </w:r>
      <w:proofErr w:type="spellStart"/>
      <w:r w:rsidRPr="00B74CF7">
        <w:rPr>
          <w:rFonts w:ascii="Arial" w:eastAsia="Times New Roman" w:hAnsi="Arial" w:cs="Arial"/>
          <w:color w:val="331D10"/>
        </w:rPr>
        <w:t>ya</w:t>
      </w:r>
      <w:proofErr w:type="spellEnd"/>
      <w:r w:rsidRPr="00B74CF7">
        <w:rPr>
          <w:rFonts w:ascii="Arial" w:eastAsia="Times New Roman" w:hAnsi="Arial" w:cs="Arial"/>
          <w:color w:val="331D10"/>
        </w:rPr>
        <w:t xml:space="preserve"> </w:t>
      </w:r>
      <w:proofErr w:type="spellStart"/>
      <w:r w:rsidRPr="00B74CF7">
        <w:rPr>
          <w:rFonts w:ascii="Arial" w:eastAsia="Times New Roman" w:hAnsi="Arial" w:cs="Arial"/>
          <w:color w:val="331D10"/>
        </w:rPr>
        <w:t>saben</w:t>
      </w:r>
      <w:proofErr w:type="spellEnd"/>
      <w:r w:rsidRPr="00B74CF7">
        <w:rPr>
          <w:rFonts w:ascii="Arial" w:eastAsia="Times New Roman" w:hAnsi="Arial" w:cs="Arial"/>
          <w:color w:val="331D10"/>
        </w:rPr>
        <w:t xml:space="preserve"> </w:t>
      </w:r>
      <w:proofErr w:type="spellStart"/>
      <w:r w:rsidRPr="00B74CF7">
        <w:rPr>
          <w:rFonts w:ascii="Arial" w:eastAsia="Times New Roman" w:hAnsi="Arial" w:cs="Arial"/>
          <w:color w:val="331D10"/>
        </w:rPr>
        <w:t>vestirse</w:t>
      </w:r>
      <w:proofErr w:type="spellEnd"/>
      <w:r w:rsidRPr="00B74CF7">
        <w:rPr>
          <w:rFonts w:ascii="Arial" w:eastAsia="Times New Roman" w:hAnsi="Arial" w:cs="Arial"/>
          <w:color w:val="331D10"/>
        </w:rPr>
        <w:t xml:space="preserve"> </w:t>
      </w:r>
      <w:proofErr w:type="spellStart"/>
      <w:r w:rsidRPr="00B74CF7">
        <w:rPr>
          <w:rFonts w:ascii="Arial" w:eastAsia="Times New Roman" w:hAnsi="Arial" w:cs="Arial"/>
          <w:color w:val="331D10"/>
        </w:rPr>
        <w:t>solas</w:t>
      </w:r>
      <w:proofErr w:type="spellEnd"/>
      <w:r w:rsidRPr="00B74CF7">
        <w:rPr>
          <w:rFonts w:ascii="Arial" w:eastAsia="Times New Roman" w:hAnsi="Arial" w:cs="Arial"/>
          <w:color w:val="331D10"/>
        </w:rPr>
        <w:t>.</w:t>
      </w:r>
      <w:proofErr w:type="gramEnd"/>
      <w:r w:rsidRPr="00B74CF7">
        <w:rPr>
          <w:rFonts w:ascii="Arial" w:eastAsia="Times New Roman" w:hAnsi="Arial" w:cs="Arial"/>
          <w:color w:val="331D10"/>
        </w:rPr>
        <w:t xml:space="preserve"> </w:t>
      </w:r>
      <w:proofErr w:type="gramStart"/>
      <w:r w:rsidRPr="00B74CF7">
        <w:rPr>
          <w:rFonts w:ascii="Arial" w:eastAsia="Times New Roman" w:hAnsi="Arial" w:cs="Arial"/>
          <w:color w:val="331D10"/>
        </w:rPr>
        <w:t xml:space="preserve">Ana </w:t>
      </w:r>
      <w:proofErr w:type="spellStart"/>
      <w:r w:rsidRPr="00B74CF7">
        <w:rPr>
          <w:rFonts w:ascii="Arial" w:eastAsia="Times New Roman" w:hAnsi="Arial" w:cs="Arial"/>
          <w:color w:val="331D10"/>
        </w:rPr>
        <w:t>prepara</w:t>
      </w:r>
      <w:proofErr w:type="spellEnd"/>
      <w:r w:rsidRPr="00B74CF7">
        <w:rPr>
          <w:rFonts w:ascii="Arial" w:eastAsia="Times New Roman" w:hAnsi="Arial" w:cs="Arial"/>
          <w:color w:val="331D10"/>
        </w:rPr>
        <w:t xml:space="preserve"> el </w:t>
      </w:r>
      <w:proofErr w:type="spellStart"/>
      <w:r w:rsidRPr="00B74CF7">
        <w:rPr>
          <w:rFonts w:ascii="Arial" w:eastAsia="Times New Roman" w:hAnsi="Arial" w:cs="Arial"/>
          <w:color w:val="331D10"/>
        </w:rPr>
        <w:t>desayuno</w:t>
      </w:r>
      <w:proofErr w:type="spellEnd"/>
      <w:r w:rsidRPr="00B74CF7">
        <w:rPr>
          <w:rFonts w:ascii="Arial" w:eastAsia="Times New Roman" w:hAnsi="Arial" w:cs="Arial"/>
          <w:color w:val="331D10"/>
        </w:rPr>
        <w:t>.</w:t>
      </w:r>
      <w:proofErr w:type="gramEnd"/>
      <w:r w:rsidRPr="00B74CF7">
        <w:rPr>
          <w:rFonts w:ascii="Arial" w:eastAsia="Times New Roman" w:hAnsi="Arial" w:cs="Arial"/>
          <w:color w:val="331D10"/>
        </w:rPr>
        <w:t xml:space="preserve"> </w:t>
      </w:r>
      <w:proofErr w:type="spellStart"/>
      <w:r w:rsidRPr="00B74CF7">
        <w:rPr>
          <w:rFonts w:ascii="Arial" w:eastAsia="Times New Roman" w:hAnsi="Arial" w:cs="Arial"/>
          <w:color w:val="331D10"/>
        </w:rPr>
        <w:t>Después</w:t>
      </w:r>
      <w:proofErr w:type="spellEnd"/>
      <w:r w:rsidRPr="00B74CF7">
        <w:rPr>
          <w:rFonts w:ascii="Arial" w:eastAsia="Times New Roman" w:hAnsi="Arial" w:cs="Arial"/>
          <w:color w:val="331D10"/>
        </w:rPr>
        <w:t xml:space="preserve"> </w:t>
      </w:r>
      <w:proofErr w:type="spellStart"/>
      <w:r w:rsidRPr="00B74CF7">
        <w:rPr>
          <w:rFonts w:ascii="Arial" w:eastAsia="Times New Roman" w:hAnsi="Arial" w:cs="Arial"/>
          <w:color w:val="331D10"/>
        </w:rPr>
        <w:t>lleva</w:t>
      </w:r>
      <w:proofErr w:type="spellEnd"/>
      <w:r w:rsidRPr="00B74CF7">
        <w:rPr>
          <w:rFonts w:ascii="Arial" w:eastAsia="Times New Roman" w:hAnsi="Arial" w:cs="Arial"/>
          <w:color w:val="331D10"/>
        </w:rPr>
        <w:t xml:space="preserve"> a </w:t>
      </w:r>
      <w:proofErr w:type="spellStart"/>
      <w:r w:rsidRPr="00B74CF7">
        <w:rPr>
          <w:rFonts w:ascii="Arial" w:eastAsia="Times New Roman" w:hAnsi="Arial" w:cs="Arial"/>
          <w:color w:val="331D10"/>
        </w:rPr>
        <w:t>sus</w:t>
      </w:r>
      <w:proofErr w:type="spellEnd"/>
      <w:r w:rsidRPr="00B74CF7">
        <w:rPr>
          <w:rFonts w:ascii="Arial" w:eastAsia="Times New Roman" w:hAnsi="Arial" w:cs="Arial"/>
          <w:color w:val="331D10"/>
        </w:rPr>
        <w:t xml:space="preserve"> </w:t>
      </w:r>
      <w:proofErr w:type="spellStart"/>
      <w:r w:rsidRPr="00B74CF7">
        <w:rPr>
          <w:rFonts w:ascii="Arial" w:eastAsia="Times New Roman" w:hAnsi="Arial" w:cs="Arial"/>
          <w:color w:val="331D10"/>
        </w:rPr>
        <w:t>hijas</w:t>
      </w:r>
      <w:proofErr w:type="spellEnd"/>
      <w:r w:rsidRPr="00B74CF7">
        <w:rPr>
          <w:rFonts w:ascii="Arial" w:eastAsia="Times New Roman" w:hAnsi="Arial" w:cs="Arial"/>
          <w:color w:val="331D10"/>
        </w:rPr>
        <w:t xml:space="preserve"> a la </w:t>
      </w:r>
      <w:proofErr w:type="spellStart"/>
      <w:r w:rsidRPr="00B74CF7">
        <w:rPr>
          <w:rFonts w:ascii="Arial" w:eastAsia="Times New Roman" w:hAnsi="Arial" w:cs="Arial"/>
          <w:color w:val="331D10"/>
        </w:rPr>
        <w:t>escuela</w:t>
      </w:r>
      <w:proofErr w:type="spellEnd"/>
      <w:r w:rsidRPr="00B74CF7">
        <w:rPr>
          <w:rFonts w:ascii="Arial" w:eastAsia="Times New Roman" w:hAnsi="Arial" w:cs="Arial"/>
          <w:color w:val="331D10"/>
        </w:rPr>
        <w:t xml:space="preserve"> y </w:t>
      </w:r>
      <w:proofErr w:type="spellStart"/>
      <w:proofErr w:type="gramStart"/>
      <w:r w:rsidRPr="00B74CF7">
        <w:rPr>
          <w:rFonts w:ascii="Arial" w:eastAsia="Times New Roman" w:hAnsi="Arial" w:cs="Arial"/>
          <w:color w:val="331D10"/>
        </w:rPr>
        <w:t>va</w:t>
      </w:r>
      <w:proofErr w:type="spellEnd"/>
      <w:proofErr w:type="gramEnd"/>
      <w:r w:rsidRPr="00B74CF7">
        <w:rPr>
          <w:rFonts w:ascii="Arial" w:eastAsia="Times New Roman" w:hAnsi="Arial" w:cs="Arial"/>
          <w:color w:val="331D10"/>
        </w:rPr>
        <w:t xml:space="preserve"> a </w:t>
      </w:r>
      <w:proofErr w:type="spellStart"/>
      <w:r w:rsidRPr="00B74CF7">
        <w:rPr>
          <w:rFonts w:ascii="Arial" w:eastAsia="Times New Roman" w:hAnsi="Arial" w:cs="Arial"/>
          <w:color w:val="331D10"/>
        </w:rPr>
        <w:t>trabajar</w:t>
      </w:r>
      <w:proofErr w:type="spellEnd"/>
      <w:r w:rsidRPr="00B74CF7">
        <w:rPr>
          <w:rFonts w:ascii="Arial" w:eastAsia="Times New Roman" w:hAnsi="Arial" w:cs="Arial"/>
          <w:color w:val="331D10"/>
        </w:rPr>
        <w:t>.</w:t>
      </w:r>
    </w:p>
    <w:p w:rsidR="00D65F6F" w:rsidRPr="00B74CF7" w:rsidRDefault="00D65F6F" w:rsidP="00D65F6F">
      <w:pPr>
        <w:spacing w:after="0" w:line="240" w:lineRule="auto"/>
        <w:rPr>
          <w:rFonts w:ascii="Arial" w:eastAsia="Times New Roman" w:hAnsi="Arial" w:cs="Arial"/>
          <w:color w:val="331D10"/>
          <w:sz w:val="19"/>
          <w:szCs w:val="19"/>
        </w:rPr>
      </w:pPr>
      <w:r>
        <w:rPr>
          <w:rFonts w:ascii="Arial" w:eastAsia="Times New Roman" w:hAnsi="Arial" w:cs="Arial"/>
          <w:noProof/>
          <w:color w:val="331D10"/>
          <w:sz w:val="19"/>
          <w:szCs w:val="19"/>
        </w:rPr>
        <w:drawing>
          <wp:inline distT="0" distB="0" distL="0" distR="0">
            <wp:extent cx="4817110" cy="3218815"/>
            <wp:effectExtent l="19050" t="0" r="2540" b="0"/>
            <wp:docPr id="9" name="Picture 9" descr="Spanish words for family-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panish words for family-life"/>
                    <pic:cNvPicPr>
                      <a:picLocks noChangeAspect="1" noChangeArrowheads="1"/>
                    </pic:cNvPicPr>
                  </pic:nvPicPr>
                  <pic:blipFill>
                    <a:blip r:embed="rId15"/>
                    <a:srcRect/>
                    <a:stretch>
                      <a:fillRect/>
                    </a:stretch>
                  </pic:blipFill>
                  <pic:spPr bwMode="auto">
                    <a:xfrm>
                      <a:off x="0" y="0"/>
                      <a:ext cx="4817110" cy="3218815"/>
                    </a:xfrm>
                    <a:prstGeom prst="rect">
                      <a:avLst/>
                    </a:prstGeom>
                    <a:noFill/>
                    <a:ln w="9525">
                      <a:noFill/>
                      <a:miter lim="800000"/>
                      <a:headEnd/>
                      <a:tailEnd/>
                    </a:ln>
                  </pic:spPr>
                </pic:pic>
              </a:graphicData>
            </a:graphic>
          </wp:inline>
        </w:drawing>
      </w:r>
    </w:p>
    <w:p w:rsidR="00D65F6F" w:rsidRPr="00B74CF7" w:rsidRDefault="00D65F6F" w:rsidP="00D65F6F">
      <w:pPr>
        <w:spacing w:before="176" w:after="100" w:afterAutospacing="1" w:line="240" w:lineRule="auto"/>
        <w:outlineLvl w:val="1"/>
        <w:rPr>
          <w:rFonts w:ascii="Comic Sans MS" w:eastAsia="Times New Roman" w:hAnsi="Comic Sans MS" w:cs="Arial"/>
          <w:b/>
          <w:bCs/>
          <w:color w:val="660033"/>
          <w:sz w:val="29"/>
          <w:szCs w:val="29"/>
        </w:rPr>
      </w:pPr>
      <w:r w:rsidRPr="00B74CF7">
        <w:rPr>
          <w:rFonts w:ascii="Comic Sans MS" w:eastAsia="Times New Roman" w:hAnsi="Comic Sans MS" w:cs="Arial"/>
          <w:b/>
          <w:bCs/>
          <w:color w:val="660033"/>
          <w:sz w:val="29"/>
          <w:szCs w:val="29"/>
        </w:rPr>
        <w:t xml:space="preserve">Y </w:t>
      </w:r>
      <w:proofErr w:type="spellStart"/>
      <w:r w:rsidRPr="00B74CF7">
        <w:rPr>
          <w:rFonts w:ascii="Comic Sans MS" w:eastAsia="Times New Roman" w:hAnsi="Comic Sans MS" w:cs="Arial"/>
          <w:b/>
          <w:bCs/>
          <w:color w:val="660033"/>
          <w:sz w:val="29"/>
          <w:szCs w:val="29"/>
        </w:rPr>
        <w:t>una</w:t>
      </w:r>
      <w:proofErr w:type="spellEnd"/>
      <w:r w:rsidRPr="00B74CF7">
        <w:rPr>
          <w:rFonts w:ascii="Comic Sans MS" w:eastAsia="Times New Roman" w:hAnsi="Comic Sans MS" w:cs="Arial"/>
          <w:b/>
          <w:bCs/>
          <w:color w:val="660033"/>
          <w:sz w:val="29"/>
          <w:szCs w:val="29"/>
        </w:rPr>
        <w:t xml:space="preserve"> </w:t>
      </w:r>
      <w:proofErr w:type="spellStart"/>
      <w:r w:rsidRPr="00B74CF7">
        <w:rPr>
          <w:rFonts w:ascii="Comic Sans MS" w:eastAsia="Times New Roman" w:hAnsi="Comic Sans MS" w:cs="Arial"/>
          <w:b/>
          <w:bCs/>
          <w:color w:val="660033"/>
          <w:sz w:val="29"/>
          <w:szCs w:val="29"/>
        </w:rPr>
        <w:t>tarde</w:t>
      </w:r>
      <w:proofErr w:type="spellEnd"/>
      <w:r w:rsidRPr="00B74CF7">
        <w:rPr>
          <w:rFonts w:ascii="Comic Sans MS" w:eastAsia="Times New Roman" w:hAnsi="Comic Sans MS" w:cs="Arial"/>
          <w:b/>
          <w:bCs/>
          <w:color w:val="660033"/>
          <w:sz w:val="29"/>
          <w:szCs w:val="29"/>
        </w:rPr>
        <w:t xml:space="preserve"> en la </w:t>
      </w:r>
      <w:proofErr w:type="spellStart"/>
      <w:r w:rsidRPr="00B74CF7">
        <w:rPr>
          <w:rFonts w:ascii="Comic Sans MS" w:eastAsia="Times New Roman" w:hAnsi="Comic Sans MS" w:cs="Arial"/>
          <w:b/>
          <w:bCs/>
          <w:color w:val="660033"/>
          <w:sz w:val="29"/>
          <w:szCs w:val="29"/>
        </w:rPr>
        <w:t>vida</w:t>
      </w:r>
      <w:proofErr w:type="spellEnd"/>
      <w:r w:rsidRPr="00B74CF7">
        <w:rPr>
          <w:rFonts w:ascii="Comic Sans MS" w:eastAsia="Times New Roman" w:hAnsi="Comic Sans MS" w:cs="Arial"/>
          <w:b/>
          <w:bCs/>
          <w:color w:val="660033"/>
          <w:sz w:val="29"/>
          <w:szCs w:val="29"/>
        </w:rPr>
        <w:t xml:space="preserve"> de la </w:t>
      </w:r>
      <w:proofErr w:type="spellStart"/>
      <w:r w:rsidRPr="00B74CF7">
        <w:rPr>
          <w:rFonts w:ascii="Comic Sans MS" w:eastAsia="Times New Roman" w:hAnsi="Comic Sans MS" w:cs="Arial"/>
          <w:b/>
          <w:bCs/>
          <w:color w:val="660033"/>
          <w:sz w:val="29"/>
          <w:szCs w:val="29"/>
        </w:rPr>
        <w:t>familia</w:t>
      </w:r>
      <w:proofErr w:type="spellEnd"/>
      <w:r w:rsidRPr="00B74CF7">
        <w:rPr>
          <w:rFonts w:ascii="Comic Sans MS" w:eastAsia="Times New Roman" w:hAnsi="Comic Sans MS" w:cs="Arial"/>
          <w:b/>
          <w:bCs/>
          <w:color w:val="660033"/>
          <w:sz w:val="29"/>
          <w:szCs w:val="29"/>
        </w:rPr>
        <w:t xml:space="preserve"> </w:t>
      </w:r>
      <w:proofErr w:type="spellStart"/>
      <w:r w:rsidRPr="00B74CF7">
        <w:rPr>
          <w:rFonts w:ascii="Comic Sans MS" w:eastAsia="Times New Roman" w:hAnsi="Comic Sans MS" w:cs="Arial"/>
          <w:b/>
          <w:bCs/>
          <w:color w:val="660033"/>
          <w:sz w:val="29"/>
          <w:szCs w:val="29"/>
        </w:rPr>
        <w:t>Ponzo</w:t>
      </w:r>
      <w:proofErr w:type="spellEnd"/>
    </w:p>
    <w:p w:rsidR="00D65F6F" w:rsidRPr="00B74CF7" w:rsidRDefault="00D65F6F" w:rsidP="00D65F6F">
      <w:pPr>
        <w:spacing w:after="100" w:afterAutospacing="1" w:line="360" w:lineRule="atLeast"/>
        <w:rPr>
          <w:rFonts w:ascii="Arial" w:eastAsia="Times New Roman" w:hAnsi="Arial" w:cs="Arial"/>
          <w:color w:val="331D10"/>
        </w:rPr>
      </w:pPr>
      <w:proofErr w:type="gramStart"/>
      <w:r w:rsidRPr="00B74CF7">
        <w:rPr>
          <w:rFonts w:ascii="Arial" w:eastAsia="Times New Roman" w:hAnsi="Arial" w:cs="Arial"/>
          <w:color w:val="331D10"/>
        </w:rPr>
        <w:t xml:space="preserve">A </w:t>
      </w:r>
      <w:proofErr w:type="spellStart"/>
      <w:r w:rsidRPr="00B74CF7">
        <w:rPr>
          <w:rFonts w:ascii="Arial" w:eastAsia="Times New Roman" w:hAnsi="Arial" w:cs="Arial"/>
          <w:color w:val="331D10"/>
        </w:rPr>
        <w:t>las</w:t>
      </w:r>
      <w:proofErr w:type="spellEnd"/>
      <w:r w:rsidRPr="00B74CF7">
        <w:rPr>
          <w:rFonts w:ascii="Arial" w:eastAsia="Times New Roman" w:hAnsi="Arial" w:cs="Arial"/>
          <w:color w:val="331D10"/>
        </w:rPr>
        <w:t xml:space="preserve"> </w:t>
      </w:r>
      <w:proofErr w:type="spellStart"/>
      <w:r w:rsidRPr="00B74CF7">
        <w:rPr>
          <w:rFonts w:ascii="Arial" w:eastAsia="Times New Roman" w:hAnsi="Arial" w:cs="Arial"/>
          <w:color w:val="331D10"/>
        </w:rPr>
        <w:t>cuatro</w:t>
      </w:r>
      <w:proofErr w:type="spellEnd"/>
      <w:r w:rsidRPr="00B74CF7">
        <w:rPr>
          <w:rFonts w:ascii="Arial" w:eastAsia="Times New Roman" w:hAnsi="Arial" w:cs="Arial"/>
          <w:color w:val="331D10"/>
        </w:rPr>
        <w:t xml:space="preserve"> de la </w:t>
      </w:r>
      <w:proofErr w:type="spellStart"/>
      <w:r w:rsidRPr="00B74CF7">
        <w:rPr>
          <w:rFonts w:ascii="Arial" w:eastAsia="Times New Roman" w:hAnsi="Arial" w:cs="Arial"/>
          <w:color w:val="331D10"/>
        </w:rPr>
        <w:t>tarde</w:t>
      </w:r>
      <w:proofErr w:type="spellEnd"/>
      <w:r w:rsidRPr="00B74CF7">
        <w:rPr>
          <w:rFonts w:ascii="Arial" w:eastAsia="Times New Roman" w:hAnsi="Arial" w:cs="Arial"/>
          <w:color w:val="331D10"/>
        </w:rPr>
        <w:t xml:space="preserve"> </w:t>
      </w:r>
      <w:proofErr w:type="spellStart"/>
      <w:r w:rsidRPr="00B74CF7">
        <w:rPr>
          <w:rFonts w:ascii="Arial" w:eastAsia="Times New Roman" w:hAnsi="Arial" w:cs="Arial"/>
          <w:color w:val="331D10"/>
        </w:rPr>
        <w:t>las</w:t>
      </w:r>
      <w:proofErr w:type="spellEnd"/>
      <w:r w:rsidRPr="00B74CF7">
        <w:rPr>
          <w:rFonts w:ascii="Arial" w:eastAsia="Times New Roman" w:hAnsi="Arial" w:cs="Arial"/>
          <w:color w:val="331D10"/>
        </w:rPr>
        <w:t xml:space="preserve"> </w:t>
      </w:r>
      <w:proofErr w:type="spellStart"/>
      <w:r w:rsidRPr="00B74CF7">
        <w:rPr>
          <w:rFonts w:ascii="Arial" w:eastAsia="Times New Roman" w:hAnsi="Arial" w:cs="Arial"/>
          <w:color w:val="331D10"/>
        </w:rPr>
        <w:t>hijas</w:t>
      </w:r>
      <w:proofErr w:type="spellEnd"/>
      <w:r w:rsidRPr="00B74CF7">
        <w:rPr>
          <w:rFonts w:ascii="Arial" w:eastAsia="Times New Roman" w:hAnsi="Arial" w:cs="Arial"/>
          <w:color w:val="331D10"/>
        </w:rPr>
        <w:t xml:space="preserve"> de la </w:t>
      </w:r>
      <w:proofErr w:type="spellStart"/>
      <w:r w:rsidRPr="00B74CF7">
        <w:rPr>
          <w:rFonts w:ascii="Arial" w:eastAsia="Times New Roman" w:hAnsi="Arial" w:cs="Arial"/>
          <w:color w:val="331D10"/>
        </w:rPr>
        <w:t>familia</w:t>
      </w:r>
      <w:proofErr w:type="spellEnd"/>
      <w:r w:rsidRPr="00B74CF7">
        <w:rPr>
          <w:rFonts w:ascii="Arial" w:eastAsia="Times New Roman" w:hAnsi="Arial" w:cs="Arial"/>
          <w:color w:val="331D10"/>
        </w:rPr>
        <w:t xml:space="preserve"> </w:t>
      </w:r>
      <w:proofErr w:type="spellStart"/>
      <w:r w:rsidRPr="00B74CF7">
        <w:rPr>
          <w:rFonts w:ascii="Arial" w:eastAsia="Times New Roman" w:hAnsi="Arial" w:cs="Arial"/>
          <w:color w:val="331D10"/>
        </w:rPr>
        <w:t>Ponzo</w:t>
      </w:r>
      <w:proofErr w:type="spellEnd"/>
      <w:r w:rsidRPr="00B74CF7">
        <w:rPr>
          <w:rFonts w:ascii="Arial" w:eastAsia="Times New Roman" w:hAnsi="Arial" w:cs="Arial"/>
          <w:color w:val="331D10"/>
        </w:rPr>
        <w:t xml:space="preserve"> </w:t>
      </w:r>
      <w:proofErr w:type="spellStart"/>
      <w:r w:rsidRPr="00B74CF7">
        <w:rPr>
          <w:rFonts w:ascii="Arial" w:eastAsia="Times New Roman" w:hAnsi="Arial" w:cs="Arial"/>
          <w:color w:val="331D10"/>
        </w:rPr>
        <w:t>salen</w:t>
      </w:r>
      <w:proofErr w:type="spellEnd"/>
      <w:r w:rsidRPr="00B74CF7">
        <w:rPr>
          <w:rFonts w:ascii="Arial" w:eastAsia="Times New Roman" w:hAnsi="Arial" w:cs="Arial"/>
          <w:color w:val="331D10"/>
        </w:rPr>
        <w:t xml:space="preserve"> de la </w:t>
      </w:r>
      <w:proofErr w:type="spellStart"/>
      <w:r w:rsidRPr="00B74CF7">
        <w:rPr>
          <w:rFonts w:ascii="Arial" w:eastAsia="Times New Roman" w:hAnsi="Arial" w:cs="Arial"/>
          <w:color w:val="331D10"/>
        </w:rPr>
        <w:t>escuela</w:t>
      </w:r>
      <w:proofErr w:type="spellEnd"/>
      <w:r w:rsidRPr="00B74CF7">
        <w:rPr>
          <w:rFonts w:ascii="Arial" w:eastAsia="Times New Roman" w:hAnsi="Arial" w:cs="Arial"/>
          <w:color w:val="331D10"/>
        </w:rPr>
        <w:t>.</w:t>
      </w:r>
      <w:proofErr w:type="gramEnd"/>
      <w:r w:rsidRPr="00B74CF7">
        <w:rPr>
          <w:rFonts w:ascii="Arial" w:eastAsia="Times New Roman" w:hAnsi="Arial" w:cs="Arial"/>
          <w:color w:val="331D10"/>
        </w:rPr>
        <w:t xml:space="preserve"> </w:t>
      </w:r>
      <w:proofErr w:type="spellStart"/>
      <w:r w:rsidRPr="00B74CF7">
        <w:rPr>
          <w:rFonts w:ascii="Arial" w:eastAsia="Times New Roman" w:hAnsi="Arial" w:cs="Arial"/>
          <w:color w:val="331D10"/>
        </w:rPr>
        <w:t>Sus</w:t>
      </w:r>
      <w:proofErr w:type="spellEnd"/>
      <w:r w:rsidRPr="00B74CF7">
        <w:rPr>
          <w:rFonts w:ascii="Arial" w:eastAsia="Times New Roman" w:hAnsi="Arial" w:cs="Arial"/>
          <w:color w:val="331D10"/>
        </w:rPr>
        <w:t xml:space="preserve"> </w:t>
      </w:r>
      <w:proofErr w:type="gramStart"/>
      <w:r w:rsidRPr="00B74CF7">
        <w:rPr>
          <w:rFonts w:ascii="Arial" w:eastAsia="Times New Roman" w:hAnsi="Arial" w:cs="Arial"/>
          <w:color w:val="331D10"/>
        </w:rPr>
        <w:t>padres</w:t>
      </w:r>
      <w:proofErr w:type="gramEnd"/>
      <w:r w:rsidRPr="00B74CF7">
        <w:rPr>
          <w:rFonts w:ascii="Arial" w:eastAsia="Times New Roman" w:hAnsi="Arial" w:cs="Arial"/>
          <w:color w:val="331D10"/>
        </w:rPr>
        <w:t xml:space="preserve"> </w:t>
      </w:r>
      <w:proofErr w:type="spellStart"/>
      <w:r w:rsidRPr="00B74CF7">
        <w:rPr>
          <w:rFonts w:ascii="Arial" w:eastAsia="Times New Roman" w:hAnsi="Arial" w:cs="Arial"/>
          <w:color w:val="331D10"/>
        </w:rPr>
        <w:t>todavía</w:t>
      </w:r>
      <w:proofErr w:type="spellEnd"/>
      <w:r w:rsidRPr="00B74CF7">
        <w:rPr>
          <w:rFonts w:ascii="Arial" w:eastAsia="Times New Roman" w:hAnsi="Arial" w:cs="Arial"/>
          <w:color w:val="331D10"/>
        </w:rPr>
        <w:t xml:space="preserve"> </w:t>
      </w:r>
      <w:proofErr w:type="spellStart"/>
      <w:r w:rsidRPr="00B74CF7">
        <w:rPr>
          <w:rFonts w:ascii="Arial" w:eastAsia="Times New Roman" w:hAnsi="Arial" w:cs="Arial"/>
          <w:color w:val="331D10"/>
        </w:rPr>
        <w:t>están</w:t>
      </w:r>
      <w:proofErr w:type="spellEnd"/>
      <w:r w:rsidRPr="00B74CF7">
        <w:rPr>
          <w:rFonts w:ascii="Arial" w:eastAsia="Times New Roman" w:hAnsi="Arial" w:cs="Arial"/>
          <w:color w:val="331D10"/>
        </w:rPr>
        <w:t xml:space="preserve"> </w:t>
      </w:r>
      <w:proofErr w:type="spellStart"/>
      <w:r w:rsidRPr="00B74CF7">
        <w:rPr>
          <w:rFonts w:ascii="Arial" w:eastAsia="Times New Roman" w:hAnsi="Arial" w:cs="Arial"/>
          <w:color w:val="331D10"/>
        </w:rPr>
        <w:t>trabajando</w:t>
      </w:r>
      <w:proofErr w:type="spellEnd"/>
      <w:r w:rsidRPr="00B74CF7">
        <w:rPr>
          <w:rFonts w:ascii="Arial" w:eastAsia="Times New Roman" w:hAnsi="Arial" w:cs="Arial"/>
          <w:color w:val="331D10"/>
        </w:rPr>
        <w:t xml:space="preserve">, </w:t>
      </w:r>
      <w:proofErr w:type="spellStart"/>
      <w:r w:rsidRPr="00B74CF7">
        <w:rPr>
          <w:rFonts w:ascii="Arial" w:eastAsia="Times New Roman" w:hAnsi="Arial" w:cs="Arial"/>
          <w:color w:val="331D10"/>
        </w:rPr>
        <w:t>entonces</w:t>
      </w:r>
      <w:proofErr w:type="spellEnd"/>
      <w:r w:rsidRPr="00B74CF7">
        <w:rPr>
          <w:rFonts w:ascii="Arial" w:eastAsia="Times New Roman" w:hAnsi="Arial" w:cs="Arial"/>
          <w:color w:val="331D10"/>
        </w:rPr>
        <w:t xml:space="preserve"> </w:t>
      </w:r>
      <w:proofErr w:type="spellStart"/>
      <w:r w:rsidRPr="00B74CF7">
        <w:rPr>
          <w:rFonts w:ascii="Arial" w:eastAsia="Times New Roman" w:hAnsi="Arial" w:cs="Arial"/>
          <w:color w:val="331D10"/>
        </w:rPr>
        <w:t>las</w:t>
      </w:r>
      <w:proofErr w:type="spellEnd"/>
      <w:r w:rsidRPr="00B74CF7">
        <w:rPr>
          <w:rFonts w:ascii="Arial" w:eastAsia="Times New Roman" w:hAnsi="Arial" w:cs="Arial"/>
          <w:color w:val="331D10"/>
        </w:rPr>
        <w:t xml:space="preserve"> </w:t>
      </w:r>
      <w:proofErr w:type="spellStart"/>
      <w:r w:rsidRPr="00B74CF7">
        <w:rPr>
          <w:rFonts w:ascii="Arial" w:eastAsia="Times New Roman" w:hAnsi="Arial" w:cs="Arial"/>
          <w:color w:val="331D10"/>
        </w:rPr>
        <w:t>niñas</w:t>
      </w:r>
      <w:proofErr w:type="spellEnd"/>
      <w:r w:rsidRPr="00B74CF7">
        <w:rPr>
          <w:rFonts w:ascii="Arial" w:eastAsia="Times New Roman" w:hAnsi="Arial" w:cs="Arial"/>
          <w:color w:val="331D10"/>
        </w:rPr>
        <w:t xml:space="preserve"> van a casa de </w:t>
      </w:r>
      <w:proofErr w:type="spellStart"/>
      <w:r w:rsidRPr="00B74CF7">
        <w:rPr>
          <w:rFonts w:ascii="Arial" w:eastAsia="Times New Roman" w:hAnsi="Arial" w:cs="Arial"/>
          <w:color w:val="331D10"/>
        </w:rPr>
        <w:t>sus</w:t>
      </w:r>
      <w:proofErr w:type="spellEnd"/>
      <w:r w:rsidRPr="00B74CF7">
        <w:rPr>
          <w:rFonts w:ascii="Arial" w:eastAsia="Times New Roman" w:hAnsi="Arial" w:cs="Arial"/>
          <w:color w:val="331D10"/>
        </w:rPr>
        <w:t xml:space="preserve"> </w:t>
      </w:r>
      <w:proofErr w:type="spellStart"/>
      <w:r w:rsidRPr="00B74CF7">
        <w:rPr>
          <w:rFonts w:ascii="Arial" w:eastAsia="Times New Roman" w:hAnsi="Arial" w:cs="Arial"/>
          <w:color w:val="331D10"/>
        </w:rPr>
        <w:t>abuelos</w:t>
      </w:r>
      <w:proofErr w:type="spellEnd"/>
      <w:r w:rsidRPr="00B74CF7">
        <w:rPr>
          <w:rFonts w:ascii="Arial" w:eastAsia="Times New Roman" w:hAnsi="Arial" w:cs="Arial"/>
          <w:color w:val="331D10"/>
        </w:rPr>
        <w:t xml:space="preserve">. </w:t>
      </w:r>
      <w:proofErr w:type="spellStart"/>
      <w:r w:rsidRPr="00B74CF7">
        <w:rPr>
          <w:rFonts w:ascii="Arial" w:eastAsia="Times New Roman" w:hAnsi="Arial" w:cs="Arial"/>
          <w:color w:val="331D10"/>
        </w:rPr>
        <w:t>Sus</w:t>
      </w:r>
      <w:proofErr w:type="spellEnd"/>
      <w:r w:rsidRPr="00B74CF7">
        <w:rPr>
          <w:rFonts w:ascii="Arial" w:eastAsia="Times New Roman" w:hAnsi="Arial" w:cs="Arial"/>
          <w:color w:val="331D10"/>
        </w:rPr>
        <w:t xml:space="preserve"> </w:t>
      </w:r>
      <w:proofErr w:type="spellStart"/>
      <w:r w:rsidRPr="00B74CF7">
        <w:rPr>
          <w:rFonts w:ascii="Arial" w:eastAsia="Times New Roman" w:hAnsi="Arial" w:cs="Arial"/>
          <w:color w:val="331D10"/>
        </w:rPr>
        <w:t>abuelos</w:t>
      </w:r>
      <w:proofErr w:type="spellEnd"/>
      <w:r w:rsidRPr="00B74CF7">
        <w:rPr>
          <w:rFonts w:ascii="Arial" w:eastAsia="Times New Roman" w:hAnsi="Arial" w:cs="Arial"/>
          <w:color w:val="331D10"/>
        </w:rPr>
        <w:t xml:space="preserve"> </w:t>
      </w:r>
      <w:proofErr w:type="spellStart"/>
      <w:r w:rsidRPr="00B74CF7">
        <w:rPr>
          <w:rFonts w:ascii="Arial" w:eastAsia="Times New Roman" w:hAnsi="Arial" w:cs="Arial"/>
          <w:color w:val="331D10"/>
        </w:rPr>
        <w:t>tienen</w:t>
      </w:r>
      <w:proofErr w:type="spellEnd"/>
      <w:r w:rsidRPr="00B74CF7">
        <w:rPr>
          <w:rFonts w:ascii="Arial" w:eastAsia="Times New Roman" w:hAnsi="Arial" w:cs="Arial"/>
          <w:color w:val="331D10"/>
        </w:rPr>
        <w:t xml:space="preserve"> </w:t>
      </w:r>
      <w:proofErr w:type="gramStart"/>
      <w:r w:rsidRPr="00B74CF7">
        <w:rPr>
          <w:rFonts w:ascii="Arial" w:eastAsia="Times New Roman" w:hAnsi="Arial" w:cs="Arial"/>
          <w:color w:val="331D10"/>
        </w:rPr>
        <w:t>un</w:t>
      </w:r>
      <w:proofErr w:type="gramEnd"/>
      <w:r w:rsidRPr="00B74CF7">
        <w:rPr>
          <w:rFonts w:ascii="Arial" w:eastAsia="Times New Roman" w:hAnsi="Arial" w:cs="Arial"/>
          <w:color w:val="331D10"/>
        </w:rPr>
        <w:t xml:space="preserve"> </w:t>
      </w:r>
      <w:proofErr w:type="spellStart"/>
      <w:r w:rsidRPr="00B74CF7">
        <w:rPr>
          <w:rFonts w:ascii="Arial" w:eastAsia="Times New Roman" w:hAnsi="Arial" w:cs="Arial"/>
          <w:color w:val="331D10"/>
        </w:rPr>
        <w:t>jardín</w:t>
      </w:r>
      <w:proofErr w:type="spellEnd"/>
      <w:r w:rsidRPr="00B74CF7">
        <w:rPr>
          <w:rFonts w:ascii="Arial" w:eastAsia="Times New Roman" w:hAnsi="Arial" w:cs="Arial"/>
          <w:color w:val="331D10"/>
        </w:rPr>
        <w:t xml:space="preserve"> </w:t>
      </w:r>
      <w:proofErr w:type="spellStart"/>
      <w:r w:rsidRPr="00B74CF7">
        <w:rPr>
          <w:rFonts w:ascii="Arial" w:eastAsia="Times New Roman" w:hAnsi="Arial" w:cs="Arial"/>
          <w:color w:val="331D10"/>
        </w:rPr>
        <w:t>más</w:t>
      </w:r>
      <w:proofErr w:type="spellEnd"/>
      <w:r w:rsidRPr="00B74CF7">
        <w:rPr>
          <w:rFonts w:ascii="Arial" w:eastAsia="Times New Roman" w:hAnsi="Arial" w:cs="Arial"/>
          <w:color w:val="331D10"/>
        </w:rPr>
        <w:t xml:space="preserve"> </w:t>
      </w:r>
      <w:proofErr w:type="spellStart"/>
      <w:r w:rsidRPr="00B74CF7">
        <w:rPr>
          <w:rFonts w:ascii="Arial" w:eastAsia="Times New Roman" w:hAnsi="Arial" w:cs="Arial"/>
          <w:color w:val="331D10"/>
        </w:rPr>
        <w:t>grande</w:t>
      </w:r>
      <w:proofErr w:type="spellEnd"/>
      <w:r w:rsidRPr="00B74CF7">
        <w:rPr>
          <w:rFonts w:ascii="Arial" w:eastAsia="Times New Roman" w:hAnsi="Arial" w:cs="Arial"/>
          <w:color w:val="331D10"/>
        </w:rPr>
        <w:t xml:space="preserve"> </w:t>
      </w:r>
      <w:proofErr w:type="spellStart"/>
      <w:r w:rsidRPr="00B74CF7">
        <w:rPr>
          <w:rFonts w:ascii="Arial" w:eastAsia="Times New Roman" w:hAnsi="Arial" w:cs="Arial"/>
          <w:color w:val="331D10"/>
        </w:rPr>
        <w:t>que</w:t>
      </w:r>
      <w:proofErr w:type="spellEnd"/>
      <w:r w:rsidRPr="00B74CF7">
        <w:rPr>
          <w:rFonts w:ascii="Arial" w:eastAsia="Times New Roman" w:hAnsi="Arial" w:cs="Arial"/>
          <w:color w:val="331D10"/>
        </w:rPr>
        <w:t xml:space="preserve"> </w:t>
      </w:r>
      <w:proofErr w:type="spellStart"/>
      <w:r w:rsidRPr="00B74CF7">
        <w:rPr>
          <w:rFonts w:ascii="Arial" w:eastAsia="Times New Roman" w:hAnsi="Arial" w:cs="Arial"/>
          <w:color w:val="331D10"/>
        </w:rPr>
        <w:t>sus</w:t>
      </w:r>
      <w:proofErr w:type="spellEnd"/>
      <w:r w:rsidRPr="00B74CF7">
        <w:rPr>
          <w:rFonts w:ascii="Arial" w:eastAsia="Times New Roman" w:hAnsi="Arial" w:cs="Arial"/>
          <w:color w:val="331D10"/>
        </w:rPr>
        <w:t xml:space="preserve"> padres, </w:t>
      </w:r>
      <w:proofErr w:type="spellStart"/>
      <w:r w:rsidRPr="00B74CF7">
        <w:rPr>
          <w:rFonts w:ascii="Arial" w:eastAsia="Times New Roman" w:hAnsi="Arial" w:cs="Arial"/>
          <w:color w:val="331D10"/>
        </w:rPr>
        <w:t>por</w:t>
      </w:r>
      <w:proofErr w:type="spellEnd"/>
      <w:r w:rsidRPr="00B74CF7">
        <w:rPr>
          <w:rFonts w:ascii="Arial" w:eastAsia="Times New Roman" w:hAnsi="Arial" w:cs="Arial"/>
          <w:color w:val="331D10"/>
        </w:rPr>
        <w:t xml:space="preserve"> </w:t>
      </w:r>
      <w:proofErr w:type="spellStart"/>
      <w:r w:rsidRPr="00B74CF7">
        <w:rPr>
          <w:rFonts w:ascii="Arial" w:eastAsia="Times New Roman" w:hAnsi="Arial" w:cs="Arial"/>
          <w:color w:val="331D10"/>
        </w:rPr>
        <w:t>eso</w:t>
      </w:r>
      <w:proofErr w:type="spellEnd"/>
      <w:r w:rsidRPr="00B74CF7">
        <w:rPr>
          <w:rFonts w:ascii="Arial" w:eastAsia="Times New Roman" w:hAnsi="Arial" w:cs="Arial"/>
          <w:color w:val="331D10"/>
        </w:rPr>
        <w:t xml:space="preserve"> </w:t>
      </w:r>
      <w:proofErr w:type="spellStart"/>
      <w:r w:rsidRPr="00B74CF7">
        <w:rPr>
          <w:rFonts w:ascii="Arial" w:eastAsia="Times New Roman" w:hAnsi="Arial" w:cs="Arial"/>
          <w:color w:val="331D10"/>
        </w:rPr>
        <w:t>las</w:t>
      </w:r>
      <w:proofErr w:type="spellEnd"/>
      <w:r w:rsidRPr="00B74CF7">
        <w:rPr>
          <w:rFonts w:ascii="Arial" w:eastAsia="Times New Roman" w:hAnsi="Arial" w:cs="Arial"/>
          <w:color w:val="331D10"/>
        </w:rPr>
        <w:t xml:space="preserve"> </w:t>
      </w:r>
      <w:proofErr w:type="spellStart"/>
      <w:r w:rsidRPr="00B74CF7">
        <w:rPr>
          <w:rFonts w:ascii="Arial" w:eastAsia="Times New Roman" w:hAnsi="Arial" w:cs="Arial"/>
          <w:color w:val="331D10"/>
        </w:rPr>
        <w:t>niñas</w:t>
      </w:r>
      <w:proofErr w:type="spellEnd"/>
      <w:r w:rsidRPr="00B74CF7">
        <w:rPr>
          <w:rFonts w:ascii="Arial" w:eastAsia="Times New Roman" w:hAnsi="Arial" w:cs="Arial"/>
          <w:color w:val="331D10"/>
        </w:rPr>
        <w:t xml:space="preserve"> </w:t>
      </w:r>
      <w:proofErr w:type="spellStart"/>
      <w:r w:rsidRPr="00B74CF7">
        <w:rPr>
          <w:rFonts w:ascii="Arial" w:eastAsia="Times New Roman" w:hAnsi="Arial" w:cs="Arial"/>
          <w:color w:val="331D10"/>
        </w:rPr>
        <w:t>quieren</w:t>
      </w:r>
      <w:proofErr w:type="spellEnd"/>
      <w:r w:rsidRPr="00B74CF7">
        <w:rPr>
          <w:rFonts w:ascii="Arial" w:eastAsia="Times New Roman" w:hAnsi="Arial" w:cs="Arial"/>
          <w:color w:val="331D10"/>
        </w:rPr>
        <w:t xml:space="preserve"> mucho </w:t>
      </w:r>
      <w:proofErr w:type="spellStart"/>
      <w:r w:rsidRPr="00B74CF7">
        <w:rPr>
          <w:rFonts w:ascii="Arial" w:eastAsia="Times New Roman" w:hAnsi="Arial" w:cs="Arial"/>
          <w:color w:val="331D10"/>
        </w:rPr>
        <w:t>pasar</w:t>
      </w:r>
      <w:proofErr w:type="spellEnd"/>
      <w:r w:rsidRPr="00B74CF7">
        <w:rPr>
          <w:rFonts w:ascii="Arial" w:eastAsia="Times New Roman" w:hAnsi="Arial" w:cs="Arial"/>
          <w:color w:val="331D10"/>
        </w:rPr>
        <w:t xml:space="preserve"> </w:t>
      </w:r>
      <w:proofErr w:type="spellStart"/>
      <w:r w:rsidRPr="00B74CF7">
        <w:rPr>
          <w:rFonts w:ascii="Arial" w:eastAsia="Times New Roman" w:hAnsi="Arial" w:cs="Arial"/>
          <w:color w:val="331D10"/>
        </w:rPr>
        <w:t>tiempo</w:t>
      </w:r>
      <w:proofErr w:type="spellEnd"/>
      <w:r w:rsidRPr="00B74CF7">
        <w:rPr>
          <w:rFonts w:ascii="Arial" w:eastAsia="Times New Roman" w:hAnsi="Arial" w:cs="Arial"/>
          <w:color w:val="331D10"/>
        </w:rPr>
        <w:t xml:space="preserve"> </w:t>
      </w:r>
      <w:proofErr w:type="spellStart"/>
      <w:r w:rsidRPr="00B74CF7">
        <w:rPr>
          <w:rFonts w:ascii="Arial" w:eastAsia="Times New Roman" w:hAnsi="Arial" w:cs="Arial"/>
          <w:color w:val="331D10"/>
        </w:rPr>
        <w:t>allí</w:t>
      </w:r>
      <w:proofErr w:type="spellEnd"/>
      <w:r w:rsidRPr="00B74CF7">
        <w:rPr>
          <w:rFonts w:ascii="Arial" w:eastAsia="Times New Roman" w:hAnsi="Arial" w:cs="Arial"/>
          <w:color w:val="331D10"/>
        </w:rPr>
        <w:t xml:space="preserve">. Como </w:t>
      </w:r>
      <w:proofErr w:type="spellStart"/>
      <w:r w:rsidRPr="00B74CF7">
        <w:rPr>
          <w:rFonts w:ascii="Arial" w:eastAsia="Times New Roman" w:hAnsi="Arial" w:cs="Arial"/>
          <w:color w:val="331D10"/>
        </w:rPr>
        <w:t>siempre</w:t>
      </w:r>
      <w:proofErr w:type="spellEnd"/>
      <w:r w:rsidRPr="00B74CF7">
        <w:rPr>
          <w:rFonts w:ascii="Arial" w:eastAsia="Times New Roman" w:hAnsi="Arial" w:cs="Arial"/>
          <w:color w:val="331D10"/>
        </w:rPr>
        <w:t xml:space="preserve"> </w:t>
      </w:r>
      <w:proofErr w:type="spellStart"/>
      <w:r w:rsidRPr="00B74CF7">
        <w:rPr>
          <w:rFonts w:ascii="Arial" w:eastAsia="Times New Roman" w:hAnsi="Arial" w:cs="Arial"/>
          <w:color w:val="331D10"/>
        </w:rPr>
        <w:t>su</w:t>
      </w:r>
      <w:proofErr w:type="spellEnd"/>
      <w:r w:rsidRPr="00B74CF7">
        <w:rPr>
          <w:rFonts w:ascii="Arial" w:eastAsia="Times New Roman" w:hAnsi="Arial" w:cs="Arial"/>
          <w:color w:val="331D10"/>
        </w:rPr>
        <w:t xml:space="preserve"> padre </w:t>
      </w:r>
      <w:proofErr w:type="spellStart"/>
      <w:r w:rsidRPr="00B74CF7">
        <w:rPr>
          <w:rFonts w:ascii="Arial" w:eastAsia="Times New Roman" w:hAnsi="Arial" w:cs="Arial"/>
          <w:color w:val="331D10"/>
        </w:rPr>
        <w:t>pasa</w:t>
      </w:r>
      <w:proofErr w:type="spellEnd"/>
      <w:r w:rsidRPr="00B74CF7">
        <w:rPr>
          <w:rFonts w:ascii="Arial" w:eastAsia="Times New Roman" w:hAnsi="Arial" w:cs="Arial"/>
          <w:color w:val="331D10"/>
        </w:rPr>
        <w:t xml:space="preserve"> a </w:t>
      </w:r>
      <w:proofErr w:type="spellStart"/>
      <w:r w:rsidRPr="00B74CF7">
        <w:rPr>
          <w:rFonts w:ascii="Arial" w:eastAsia="Times New Roman" w:hAnsi="Arial" w:cs="Arial"/>
          <w:color w:val="331D10"/>
        </w:rPr>
        <w:t>buscar</w:t>
      </w:r>
      <w:proofErr w:type="spellEnd"/>
      <w:r w:rsidRPr="00B74CF7">
        <w:rPr>
          <w:rFonts w:ascii="Arial" w:eastAsia="Times New Roman" w:hAnsi="Arial" w:cs="Arial"/>
          <w:color w:val="331D10"/>
        </w:rPr>
        <w:t xml:space="preserve"> a </w:t>
      </w:r>
      <w:proofErr w:type="spellStart"/>
      <w:r w:rsidRPr="00B74CF7">
        <w:rPr>
          <w:rFonts w:ascii="Arial" w:eastAsia="Times New Roman" w:hAnsi="Arial" w:cs="Arial"/>
          <w:color w:val="331D10"/>
        </w:rPr>
        <w:t>sus</w:t>
      </w:r>
      <w:proofErr w:type="spellEnd"/>
      <w:r w:rsidRPr="00B74CF7">
        <w:rPr>
          <w:rFonts w:ascii="Arial" w:eastAsia="Times New Roman" w:hAnsi="Arial" w:cs="Arial"/>
          <w:color w:val="331D10"/>
        </w:rPr>
        <w:t xml:space="preserve"> </w:t>
      </w:r>
      <w:proofErr w:type="spellStart"/>
      <w:r w:rsidRPr="00B74CF7">
        <w:rPr>
          <w:rFonts w:ascii="Arial" w:eastAsia="Times New Roman" w:hAnsi="Arial" w:cs="Arial"/>
          <w:color w:val="331D10"/>
        </w:rPr>
        <w:t>hijas</w:t>
      </w:r>
      <w:proofErr w:type="spellEnd"/>
      <w:r w:rsidRPr="00B74CF7">
        <w:rPr>
          <w:rFonts w:ascii="Arial" w:eastAsia="Times New Roman" w:hAnsi="Arial" w:cs="Arial"/>
          <w:color w:val="331D10"/>
        </w:rPr>
        <w:t xml:space="preserve"> </w:t>
      </w:r>
      <w:proofErr w:type="gramStart"/>
      <w:r w:rsidRPr="00B74CF7">
        <w:rPr>
          <w:rFonts w:ascii="Arial" w:eastAsia="Times New Roman" w:hAnsi="Arial" w:cs="Arial"/>
          <w:color w:val="331D10"/>
        </w:rPr>
        <w:t xml:space="preserve">a </w:t>
      </w:r>
      <w:proofErr w:type="spellStart"/>
      <w:r w:rsidRPr="00B74CF7">
        <w:rPr>
          <w:rFonts w:ascii="Arial" w:eastAsia="Times New Roman" w:hAnsi="Arial" w:cs="Arial"/>
          <w:color w:val="331D10"/>
        </w:rPr>
        <w:t>las</w:t>
      </w:r>
      <w:proofErr w:type="spellEnd"/>
      <w:proofErr w:type="gramEnd"/>
      <w:r w:rsidRPr="00B74CF7">
        <w:rPr>
          <w:rFonts w:ascii="Arial" w:eastAsia="Times New Roman" w:hAnsi="Arial" w:cs="Arial"/>
          <w:color w:val="331D10"/>
        </w:rPr>
        <w:t xml:space="preserve"> </w:t>
      </w:r>
      <w:proofErr w:type="spellStart"/>
      <w:r w:rsidRPr="00B74CF7">
        <w:rPr>
          <w:rFonts w:ascii="Arial" w:eastAsia="Times New Roman" w:hAnsi="Arial" w:cs="Arial"/>
          <w:color w:val="331D10"/>
        </w:rPr>
        <w:t>seis</w:t>
      </w:r>
      <w:proofErr w:type="spellEnd"/>
      <w:r w:rsidRPr="00B74CF7">
        <w:rPr>
          <w:rFonts w:ascii="Arial" w:eastAsia="Times New Roman" w:hAnsi="Arial" w:cs="Arial"/>
          <w:color w:val="331D10"/>
        </w:rPr>
        <w:t xml:space="preserve">. A </w:t>
      </w:r>
      <w:proofErr w:type="spellStart"/>
      <w:r w:rsidRPr="00B74CF7">
        <w:rPr>
          <w:rFonts w:ascii="Arial" w:eastAsia="Times New Roman" w:hAnsi="Arial" w:cs="Arial"/>
          <w:color w:val="331D10"/>
        </w:rPr>
        <w:t>veces</w:t>
      </w:r>
      <w:proofErr w:type="spellEnd"/>
      <w:r w:rsidRPr="00B74CF7">
        <w:rPr>
          <w:rFonts w:ascii="Arial" w:eastAsia="Times New Roman" w:hAnsi="Arial" w:cs="Arial"/>
          <w:color w:val="331D10"/>
        </w:rPr>
        <w:t xml:space="preserve"> </w:t>
      </w:r>
      <w:proofErr w:type="spellStart"/>
      <w:r w:rsidRPr="00B74CF7">
        <w:rPr>
          <w:rFonts w:ascii="Arial" w:eastAsia="Times New Roman" w:hAnsi="Arial" w:cs="Arial"/>
          <w:color w:val="331D10"/>
        </w:rPr>
        <w:t>sus</w:t>
      </w:r>
      <w:proofErr w:type="spellEnd"/>
      <w:r w:rsidRPr="00B74CF7">
        <w:rPr>
          <w:rFonts w:ascii="Arial" w:eastAsia="Times New Roman" w:hAnsi="Arial" w:cs="Arial"/>
          <w:color w:val="331D10"/>
        </w:rPr>
        <w:t xml:space="preserve"> </w:t>
      </w:r>
      <w:proofErr w:type="spellStart"/>
      <w:r w:rsidRPr="00B74CF7">
        <w:rPr>
          <w:rFonts w:ascii="Arial" w:eastAsia="Times New Roman" w:hAnsi="Arial" w:cs="Arial"/>
          <w:color w:val="331D10"/>
        </w:rPr>
        <w:t>hijas</w:t>
      </w:r>
      <w:proofErr w:type="spellEnd"/>
      <w:r w:rsidRPr="00B74CF7">
        <w:rPr>
          <w:rFonts w:ascii="Arial" w:eastAsia="Times New Roman" w:hAnsi="Arial" w:cs="Arial"/>
          <w:color w:val="331D10"/>
        </w:rPr>
        <w:t xml:space="preserve"> </w:t>
      </w:r>
      <w:proofErr w:type="spellStart"/>
      <w:r w:rsidRPr="00B74CF7">
        <w:rPr>
          <w:rFonts w:ascii="Arial" w:eastAsia="Times New Roman" w:hAnsi="Arial" w:cs="Arial"/>
          <w:color w:val="331D10"/>
        </w:rPr>
        <w:t>tienen</w:t>
      </w:r>
      <w:proofErr w:type="spellEnd"/>
      <w:r w:rsidRPr="00B74CF7">
        <w:rPr>
          <w:rFonts w:ascii="Arial" w:eastAsia="Times New Roman" w:hAnsi="Arial" w:cs="Arial"/>
          <w:color w:val="331D10"/>
        </w:rPr>
        <w:t xml:space="preserve"> </w:t>
      </w:r>
      <w:proofErr w:type="spellStart"/>
      <w:r w:rsidRPr="00B74CF7">
        <w:rPr>
          <w:rFonts w:ascii="Arial" w:eastAsia="Times New Roman" w:hAnsi="Arial" w:cs="Arial"/>
          <w:color w:val="331D10"/>
        </w:rPr>
        <w:t>muchas</w:t>
      </w:r>
      <w:proofErr w:type="spellEnd"/>
      <w:r w:rsidRPr="00B74CF7">
        <w:rPr>
          <w:rFonts w:ascii="Arial" w:eastAsia="Times New Roman" w:hAnsi="Arial" w:cs="Arial"/>
          <w:color w:val="331D10"/>
        </w:rPr>
        <w:t xml:space="preserve"> </w:t>
      </w:r>
      <w:proofErr w:type="spellStart"/>
      <w:r w:rsidRPr="00B74CF7">
        <w:rPr>
          <w:rFonts w:ascii="Arial" w:eastAsia="Times New Roman" w:hAnsi="Arial" w:cs="Arial"/>
          <w:color w:val="331D10"/>
        </w:rPr>
        <w:t>ganas</w:t>
      </w:r>
      <w:proofErr w:type="spellEnd"/>
      <w:r w:rsidRPr="00B74CF7">
        <w:rPr>
          <w:rFonts w:ascii="Arial" w:eastAsia="Times New Roman" w:hAnsi="Arial" w:cs="Arial"/>
          <w:color w:val="331D10"/>
        </w:rPr>
        <w:t xml:space="preserve"> de comer </w:t>
      </w:r>
      <w:proofErr w:type="gramStart"/>
      <w:r w:rsidRPr="00B74CF7">
        <w:rPr>
          <w:rFonts w:ascii="Arial" w:eastAsia="Times New Roman" w:hAnsi="Arial" w:cs="Arial"/>
          <w:color w:val="331D10"/>
        </w:rPr>
        <w:t>un</w:t>
      </w:r>
      <w:proofErr w:type="gramEnd"/>
      <w:r w:rsidRPr="00B74CF7">
        <w:rPr>
          <w:rFonts w:ascii="Arial" w:eastAsia="Times New Roman" w:hAnsi="Arial" w:cs="Arial"/>
          <w:color w:val="331D10"/>
        </w:rPr>
        <w:t xml:space="preserve"> </w:t>
      </w:r>
      <w:proofErr w:type="spellStart"/>
      <w:r w:rsidRPr="00B74CF7">
        <w:rPr>
          <w:rFonts w:ascii="Arial" w:eastAsia="Times New Roman" w:hAnsi="Arial" w:cs="Arial"/>
          <w:color w:val="331D10"/>
        </w:rPr>
        <w:t>helado</w:t>
      </w:r>
      <w:proofErr w:type="spellEnd"/>
      <w:r w:rsidRPr="00B74CF7">
        <w:rPr>
          <w:rFonts w:ascii="Arial" w:eastAsia="Times New Roman" w:hAnsi="Arial" w:cs="Arial"/>
          <w:color w:val="331D10"/>
        </w:rPr>
        <w:t xml:space="preserve"> y los </w:t>
      </w:r>
      <w:proofErr w:type="spellStart"/>
      <w:r w:rsidRPr="00B74CF7">
        <w:rPr>
          <w:rFonts w:ascii="Arial" w:eastAsia="Times New Roman" w:hAnsi="Arial" w:cs="Arial"/>
          <w:color w:val="331D10"/>
        </w:rPr>
        <w:t>tres</w:t>
      </w:r>
      <w:proofErr w:type="spellEnd"/>
      <w:r w:rsidRPr="00B74CF7">
        <w:rPr>
          <w:rFonts w:ascii="Arial" w:eastAsia="Times New Roman" w:hAnsi="Arial" w:cs="Arial"/>
          <w:color w:val="331D10"/>
        </w:rPr>
        <w:t xml:space="preserve"> van a </w:t>
      </w:r>
      <w:proofErr w:type="spellStart"/>
      <w:r w:rsidRPr="00B74CF7">
        <w:rPr>
          <w:rFonts w:ascii="Arial" w:eastAsia="Times New Roman" w:hAnsi="Arial" w:cs="Arial"/>
          <w:color w:val="331D10"/>
        </w:rPr>
        <w:t>una</w:t>
      </w:r>
      <w:proofErr w:type="spellEnd"/>
      <w:r w:rsidRPr="00B74CF7">
        <w:rPr>
          <w:rFonts w:ascii="Arial" w:eastAsia="Times New Roman" w:hAnsi="Arial" w:cs="Arial"/>
          <w:color w:val="331D10"/>
        </w:rPr>
        <w:t xml:space="preserve"> </w:t>
      </w:r>
      <w:proofErr w:type="spellStart"/>
      <w:r w:rsidRPr="00B74CF7">
        <w:rPr>
          <w:rFonts w:ascii="Arial" w:eastAsia="Times New Roman" w:hAnsi="Arial" w:cs="Arial"/>
          <w:color w:val="331D10"/>
        </w:rPr>
        <w:t>heladería</w:t>
      </w:r>
      <w:proofErr w:type="spellEnd"/>
      <w:r w:rsidRPr="00B74CF7">
        <w:rPr>
          <w:rFonts w:ascii="Arial" w:eastAsia="Times New Roman" w:hAnsi="Arial" w:cs="Arial"/>
          <w:color w:val="331D10"/>
        </w:rPr>
        <w:t xml:space="preserve"> </w:t>
      </w:r>
      <w:proofErr w:type="spellStart"/>
      <w:r w:rsidRPr="00B74CF7">
        <w:rPr>
          <w:rFonts w:ascii="Arial" w:eastAsia="Times New Roman" w:hAnsi="Arial" w:cs="Arial"/>
          <w:color w:val="331D10"/>
        </w:rPr>
        <w:t>que</w:t>
      </w:r>
      <w:proofErr w:type="spellEnd"/>
      <w:r w:rsidRPr="00B74CF7">
        <w:rPr>
          <w:rFonts w:ascii="Arial" w:eastAsia="Times New Roman" w:hAnsi="Arial" w:cs="Arial"/>
          <w:color w:val="331D10"/>
        </w:rPr>
        <w:t xml:space="preserve"> </w:t>
      </w:r>
      <w:proofErr w:type="spellStart"/>
      <w:r w:rsidRPr="00B74CF7">
        <w:rPr>
          <w:rFonts w:ascii="Arial" w:eastAsia="Times New Roman" w:hAnsi="Arial" w:cs="Arial"/>
          <w:color w:val="331D10"/>
        </w:rPr>
        <w:t>está</w:t>
      </w:r>
      <w:proofErr w:type="spellEnd"/>
      <w:r w:rsidRPr="00B74CF7">
        <w:rPr>
          <w:rFonts w:ascii="Arial" w:eastAsia="Times New Roman" w:hAnsi="Arial" w:cs="Arial"/>
          <w:color w:val="331D10"/>
        </w:rPr>
        <w:t xml:space="preserve"> en </w:t>
      </w:r>
      <w:proofErr w:type="spellStart"/>
      <w:r w:rsidRPr="00B74CF7">
        <w:rPr>
          <w:rFonts w:ascii="Arial" w:eastAsia="Times New Roman" w:hAnsi="Arial" w:cs="Arial"/>
          <w:color w:val="331D10"/>
        </w:rPr>
        <w:t>camino</w:t>
      </w:r>
      <w:proofErr w:type="spellEnd"/>
      <w:r w:rsidRPr="00B74CF7">
        <w:rPr>
          <w:rFonts w:ascii="Arial" w:eastAsia="Times New Roman" w:hAnsi="Arial" w:cs="Arial"/>
          <w:color w:val="331D10"/>
        </w:rPr>
        <w:t xml:space="preserve"> a </w:t>
      </w:r>
      <w:proofErr w:type="spellStart"/>
      <w:r w:rsidRPr="00B74CF7">
        <w:rPr>
          <w:rFonts w:ascii="Arial" w:eastAsia="Times New Roman" w:hAnsi="Arial" w:cs="Arial"/>
          <w:color w:val="331D10"/>
        </w:rPr>
        <w:t>su</w:t>
      </w:r>
      <w:proofErr w:type="spellEnd"/>
      <w:r w:rsidRPr="00B74CF7">
        <w:rPr>
          <w:rFonts w:ascii="Arial" w:eastAsia="Times New Roman" w:hAnsi="Arial" w:cs="Arial"/>
          <w:color w:val="331D10"/>
        </w:rPr>
        <w:t xml:space="preserve"> casa.</w:t>
      </w:r>
    </w:p>
    <w:p w:rsidR="00D65F6F" w:rsidRPr="00B74CF7" w:rsidRDefault="00D65F6F" w:rsidP="00D65F6F">
      <w:pPr>
        <w:spacing w:after="100" w:afterAutospacing="1" w:line="360" w:lineRule="atLeast"/>
        <w:rPr>
          <w:rFonts w:ascii="Arial" w:eastAsia="Times New Roman" w:hAnsi="Arial" w:cs="Arial"/>
          <w:color w:val="331D10"/>
        </w:rPr>
      </w:pPr>
      <w:proofErr w:type="gramStart"/>
      <w:r w:rsidRPr="00B74CF7">
        <w:rPr>
          <w:rFonts w:ascii="Arial" w:eastAsia="Times New Roman" w:hAnsi="Arial" w:cs="Arial"/>
          <w:color w:val="331D10"/>
        </w:rPr>
        <w:t xml:space="preserve">Este </w:t>
      </w:r>
      <w:proofErr w:type="spellStart"/>
      <w:r w:rsidRPr="00B74CF7">
        <w:rPr>
          <w:rFonts w:ascii="Arial" w:eastAsia="Times New Roman" w:hAnsi="Arial" w:cs="Arial"/>
          <w:color w:val="331D10"/>
        </w:rPr>
        <w:t>lunes</w:t>
      </w:r>
      <w:proofErr w:type="spellEnd"/>
      <w:r w:rsidRPr="00B74CF7">
        <w:rPr>
          <w:rFonts w:ascii="Arial" w:eastAsia="Times New Roman" w:hAnsi="Arial" w:cs="Arial"/>
          <w:color w:val="331D10"/>
        </w:rPr>
        <w:t xml:space="preserve"> </w:t>
      </w:r>
      <w:proofErr w:type="spellStart"/>
      <w:r w:rsidRPr="00B74CF7">
        <w:rPr>
          <w:rFonts w:ascii="Arial" w:eastAsia="Times New Roman" w:hAnsi="Arial" w:cs="Arial"/>
          <w:color w:val="331D10"/>
        </w:rPr>
        <w:t>tienen</w:t>
      </w:r>
      <w:proofErr w:type="spellEnd"/>
      <w:r w:rsidRPr="00B74CF7">
        <w:rPr>
          <w:rFonts w:ascii="Arial" w:eastAsia="Times New Roman" w:hAnsi="Arial" w:cs="Arial"/>
          <w:color w:val="331D10"/>
        </w:rPr>
        <w:t xml:space="preserve"> </w:t>
      </w:r>
      <w:proofErr w:type="spellStart"/>
      <w:r w:rsidRPr="00B74CF7">
        <w:rPr>
          <w:rFonts w:ascii="Arial" w:eastAsia="Times New Roman" w:hAnsi="Arial" w:cs="Arial"/>
          <w:color w:val="331D10"/>
        </w:rPr>
        <w:t>que</w:t>
      </w:r>
      <w:proofErr w:type="spellEnd"/>
      <w:r w:rsidRPr="00B74CF7">
        <w:rPr>
          <w:rFonts w:ascii="Arial" w:eastAsia="Times New Roman" w:hAnsi="Arial" w:cs="Arial"/>
          <w:color w:val="331D10"/>
        </w:rPr>
        <w:t xml:space="preserve"> </w:t>
      </w:r>
      <w:proofErr w:type="spellStart"/>
      <w:r w:rsidRPr="00B74CF7">
        <w:rPr>
          <w:rFonts w:ascii="Arial" w:eastAsia="Times New Roman" w:hAnsi="Arial" w:cs="Arial"/>
          <w:color w:val="331D10"/>
        </w:rPr>
        <w:t>hacer</w:t>
      </w:r>
      <w:proofErr w:type="spellEnd"/>
      <w:r w:rsidRPr="00B74CF7">
        <w:rPr>
          <w:rFonts w:ascii="Arial" w:eastAsia="Times New Roman" w:hAnsi="Arial" w:cs="Arial"/>
          <w:color w:val="331D10"/>
        </w:rPr>
        <w:t xml:space="preserve"> </w:t>
      </w:r>
      <w:proofErr w:type="spellStart"/>
      <w:r w:rsidRPr="00B74CF7">
        <w:rPr>
          <w:rFonts w:ascii="Arial" w:eastAsia="Times New Roman" w:hAnsi="Arial" w:cs="Arial"/>
          <w:color w:val="331D10"/>
        </w:rPr>
        <w:t>las</w:t>
      </w:r>
      <w:proofErr w:type="spellEnd"/>
      <w:r w:rsidRPr="00B74CF7">
        <w:rPr>
          <w:rFonts w:ascii="Arial" w:eastAsia="Times New Roman" w:hAnsi="Arial" w:cs="Arial"/>
          <w:color w:val="331D10"/>
        </w:rPr>
        <w:t xml:space="preserve"> </w:t>
      </w:r>
      <w:proofErr w:type="spellStart"/>
      <w:r w:rsidRPr="00B74CF7">
        <w:rPr>
          <w:rFonts w:ascii="Arial" w:eastAsia="Times New Roman" w:hAnsi="Arial" w:cs="Arial"/>
          <w:color w:val="331D10"/>
        </w:rPr>
        <w:t>compras</w:t>
      </w:r>
      <w:proofErr w:type="spellEnd"/>
      <w:r w:rsidRPr="00B74CF7">
        <w:rPr>
          <w:rFonts w:ascii="Arial" w:eastAsia="Times New Roman" w:hAnsi="Arial" w:cs="Arial"/>
          <w:color w:val="331D10"/>
        </w:rPr>
        <w:t>.</w:t>
      </w:r>
      <w:proofErr w:type="gramEnd"/>
      <w:r w:rsidRPr="00B74CF7">
        <w:rPr>
          <w:rFonts w:ascii="Arial" w:eastAsia="Times New Roman" w:hAnsi="Arial" w:cs="Arial"/>
          <w:color w:val="331D10"/>
        </w:rPr>
        <w:t xml:space="preserve"> </w:t>
      </w:r>
      <w:proofErr w:type="spellStart"/>
      <w:proofErr w:type="gramStart"/>
      <w:r w:rsidRPr="00B74CF7">
        <w:rPr>
          <w:rFonts w:ascii="Arial" w:eastAsia="Times New Roman" w:hAnsi="Arial" w:cs="Arial"/>
          <w:color w:val="331D10"/>
        </w:rPr>
        <w:t>Necesitan</w:t>
      </w:r>
      <w:proofErr w:type="spellEnd"/>
      <w:r w:rsidRPr="00B74CF7">
        <w:rPr>
          <w:rFonts w:ascii="Arial" w:eastAsia="Times New Roman" w:hAnsi="Arial" w:cs="Arial"/>
          <w:color w:val="331D10"/>
        </w:rPr>
        <w:t xml:space="preserve"> </w:t>
      </w:r>
      <w:proofErr w:type="spellStart"/>
      <w:r w:rsidRPr="00B74CF7">
        <w:rPr>
          <w:rFonts w:ascii="Arial" w:eastAsia="Times New Roman" w:hAnsi="Arial" w:cs="Arial"/>
          <w:color w:val="331D10"/>
        </w:rPr>
        <w:t>papel</w:t>
      </w:r>
      <w:proofErr w:type="spellEnd"/>
      <w:r w:rsidRPr="00B74CF7">
        <w:rPr>
          <w:rFonts w:ascii="Arial" w:eastAsia="Times New Roman" w:hAnsi="Arial" w:cs="Arial"/>
          <w:color w:val="331D10"/>
        </w:rPr>
        <w:t xml:space="preserve"> </w:t>
      </w:r>
      <w:proofErr w:type="spellStart"/>
      <w:r w:rsidRPr="00B74CF7">
        <w:rPr>
          <w:rFonts w:ascii="Arial" w:eastAsia="Times New Roman" w:hAnsi="Arial" w:cs="Arial"/>
          <w:color w:val="331D10"/>
        </w:rPr>
        <w:t>higiénico</w:t>
      </w:r>
      <w:proofErr w:type="spellEnd"/>
      <w:r w:rsidRPr="00B74CF7">
        <w:rPr>
          <w:rFonts w:ascii="Arial" w:eastAsia="Times New Roman" w:hAnsi="Arial" w:cs="Arial"/>
          <w:color w:val="331D10"/>
        </w:rPr>
        <w:t xml:space="preserve">, </w:t>
      </w:r>
      <w:proofErr w:type="spellStart"/>
      <w:r w:rsidRPr="00B74CF7">
        <w:rPr>
          <w:rFonts w:ascii="Arial" w:eastAsia="Times New Roman" w:hAnsi="Arial" w:cs="Arial"/>
          <w:color w:val="331D10"/>
        </w:rPr>
        <w:t>champú</w:t>
      </w:r>
      <w:proofErr w:type="spellEnd"/>
      <w:r w:rsidRPr="00B74CF7">
        <w:rPr>
          <w:rFonts w:ascii="Arial" w:eastAsia="Times New Roman" w:hAnsi="Arial" w:cs="Arial"/>
          <w:color w:val="331D10"/>
        </w:rPr>
        <w:t xml:space="preserve"> y </w:t>
      </w:r>
      <w:proofErr w:type="spellStart"/>
      <w:r w:rsidRPr="00B74CF7">
        <w:rPr>
          <w:rFonts w:ascii="Arial" w:eastAsia="Times New Roman" w:hAnsi="Arial" w:cs="Arial"/>
          <w:color w:val="331D10"/>
        </w:rPr>
        <w:t>unas</w:t>
      </w:r>
      <w:proofErr w:type="spellEnd"/>
      <w:r w:rsidRPr="00B74CF7">
        <w:rPr>
          <w:rFonts w:ascii="Arial" w:eastAsia="Times New Roman" w:hAnsi="Arial" w:cs="Arial"/>
          <w:color w:val="331D10"/>
        </w:rPr>
        <w:t xml:space="preserve"> </w:t>
      </w:r>
      <w:proofErr w:type="spellStart"/>
      <w:r w:rsidRPr="00B74CF7">
        <w:rPr>
          <w:rFonts w:ascii="Arial" w:eastAsia="Times New Roman" w:hAnsi="Arial" w:cs="Arial"/>
          <w:color w:val="331D10"/>
        </w:rPr>
        <w:t>toallas</w:t>
      </w:r>
      <w:proofErr w:type="spellEnd"/>
      <w:r w:rsidRPr="00B74CF7">
        <w:rPr>
          <w:rFonts w:ascii="Arial" w:eastAsia="Times New Roman" w:hAnsi="Arial" w:cs="Arial"/>
          <w:color w:val="331D10"/>
        </w:rPr>
        <w:t>.</w:t>
      </w:r>
      <w:proofErr w:type="gramEnd"/>
      <w:r w:rsidRPr="00B74CF7">
        <w:rPr>
          <w:rFonts w:ascii="Arial" w:eastAsia="Times New Roman" w:hAnsi="Arial" w:cs="Arial"/>
          <w:color w:val="331D10"/>
        </w:rPr>
        <w:t xml:space="preserve"> En la </w:t>
      </w:r>
      <w:proofErr w:type="spellStart"/>
      <w:r w:rsidRPr="00B74CF7">
        <w:rPr>
          <w:rFonts w:ascii="Arial" w:eastAsia="Times New Roman" w:hAnsi="Arial" w:cs="Arial"/>
          <w:color w:val="331D10"/>
        </w:rPr>
        <w:t>tienda</w:t>
      </w:r>
      <w:proofErr w:type="spellEnd"/>
      <w:r w:rsidRPr="00B74CF7">
        <w:rPr>
          <w:rFonts w:ascii="Arial" w:eastAsia="Times New Roman" w:hAnsi="Arial" w:cs="Arial"/>
          <w:color w:val="331D10"/>
        </w:rPr>
        <w:t xml:space="preserve"> hay </w:t>
      </w:r>
      <w:proofErr w:type="spellStart"/>
      <w:r w:rsidRPr="00B74CF7">
        <w:rPr>
          <w:rFonts w:ascii="Arial" w:eastAsia="Times New Roman" w:hAnsi="Arial" w:cs="Arial"/>
          <w:color w:val="331D10"/>
        </w:rPr>
        <w:t>poca</w:t>
      </w:r>
      <w:proofErr w:type="spellEnd"/>
      <w:r w:rsidRPr="00B74CF7">
        <w:rPr>
          <w:rFonts w:ascii="Arial" w:eastAsia="Times New Roman" w:hAnsi="Arial" w:cs="Arial"/>
          <w:color w:val="331D10"/>
        </w:rPr>
        <w:t xml:space="preserve"> </w:t>
      </w:r>
      <w:proofErr w:type="spellStart"/>
      <w:r w:rsidRPr="00B74CF7">
        <w:rPr>
          <w:rFonts w:ascii="Arial" w:eastAsia="Times New Roman" w:hAnsi="Arial" w:cs="Arial"/>
          <w:color w:val="331D10"/>
        </w:rPr>
        <w:t>gente</w:t>
      </w:r>
      <w:proofErr w:type="spellEnd"/>
      <w:r w:rsidRPr="00B74CF7">
        <w:rPr>
          <w:rFonts w:ascii="Arial" w:eastAsia="Times New Roman" w:hAnsi="Arial" w:cs="Arial"/>
          <w:color w:val="331D10"/>
        </w:rPr>
        <w:t xml:space="preserve">, </w:t>
      </w:r>
      <w:proofErr w:type="spellStart"/>
      <w:r w:rsidRPr="00B74CF7">
        <w:rPr>
          <w:rFonts w:ascii="Arial" w:eastAsia="Times New Roman" w:hAnsi="Arial" w:cs="Arial"/>
          <w:color w:val="331D10"/>
        </w:rPr>
        <w:t>por</w:t>
      </w:r>
      <w:proofErr w:type="spellEnd"/>
      <w:r w:rsidRPr="00B74CF7">
        <w:rPr>
          <w:rFonts w:ascii="Arial" w:eastAsia="Times New Roman" w:hAnsi="Arial" w:cs="Arial"/>
          <w:color w:val="331D10"/>
        </w:rPr>
        <w:t xml:space="preserve"> </w:t>
      </w:r>
      <w:proofErr w:type="spellStart"/>
      <w:r w:rsidRPr="00B74CF7">
        <w:rPr>
          <w:rFonts w:ascii="Arial" w:eastAsia="Times New Roman" w:hAnsi="Arial" w:cs="Arial"/>
          <w:color w:val="331D10"/>
        </w:rPr>
        <w:t>eso</w:t>
      </w:r>
      <w:proofErr w:type="spellEnd"/>
      <w:r w:rsidRPr="00B74CF7">
        <w:rPr>
          <w:rFonts w:ascii="Arial" w:eastAsia="Times New Roman" w:hAnsi="Arial" w:cs="Arial"/>
          <w:color w:val="331D10"/>
        </w:rPr>
        <w:t xml:space="preserve"> </w:t>
      </w:r>
      <w:proofErr w:type="spellStart"/>
      <w:r w:rsidRPr="00B74CF7">
        <w:rPr>
          <w:rFonts w:ascii="Arial" w:eastAsia="Times New Roman" w:hAnsi="Arial" w:cs="Arial"/>
          <w:color w:val="331D10"/>
        </w:rPr>
        <w:t>regresan</w:t>
      </w:r>
      <w:proofErr w:type="spellEnd"/>
      <w:r w:rsidRPr="00B74CF7">
        <w:rPr>
          <w:rFonts w:ascii="Arial" w:eastAsia="Times New Roman" w:hAnsi="Arial" w:cs="Arial"/>
          <w:color w:val="331D10"/>
        </w:rPr>
        <w:t xml:space="preserve"> a </w:t>
      </w:r>
      <w:proofErr w:type="spellStart"/>
      <w:r w:rsidRPr="00B74CF7">
        <w:rPr>
          <w:rFonts w:ascii="Arial" w:eastAsia="Times New Roman" w:hAnsi="Arial" w:cs="Arial"/>
          <w:color w:val="331D10"/>
        </w:rPr>
        <w:t>las</w:t>
      </w:r>
      <w:proofErr w:type="spellEnd"/>
      <w:r w:rsidRPr="00B74CF7">
        <w:rPr>
          <w:rFonts w:ascii="Arial" w:eastAsia="Times New Roman" w:hAnsi="Arial" w:cs="Arial"/>
          <w:color w:val="331D10"/>
        </w:rPr>
        <w:t xml:space="preserve"> </w:t>
      </w:r>
      <w:proofErr w:type="spellStart"/>
      <w:r w:rsidRPr="00B74CF7">
        <w:rPr>
          <w:rFonts w:ascii="Arial" w:eastAsia="Times New Roman" w:hAnsi="Arial" w:cs="Arial"/>
          <w:color w:val="331D10"/>
        </w:rPr>
        <w:t>seis</w:t>
      </w:r>
      <w:proofErr w:type="spellEnd"/>
      <w:r w:rsidRPr="00B74CF7">
        <w:rPr>
          <w:rFonts w:ascii="Arial" w:eastAsia="Times New Roman" w:hAnsi="Arial" w:cs="Arial"/>
          <w:color w:val="331D10"/>
        </w:rPr>
        <w:t xml:space="preserve"> y media. Ana </w:t>
      </w:r>
      <w:proofErr w:type="spellStart"/>
      <w:r w:rsidRPr="00B74CF7">
        <w:rPr>
          <w:rFonts w:ascii="Arial" w:eastAsia="Times New Roman" w:hAnsi="Arial" w:cs="Arial"/>
          <w:color w:val="331D10"/>
        </w:rPr>
        <w:t>todavía</w:t>
      </w:r>
      <w:proofErr w:type="spellEnd"/>
      <w:r w:rsidRPr="00B74CF7">
        <w:rPr>
          <w:rFonts w:ascii="Arial" w:eastAsia="Times New Roman" w:hAnsi="Arial" w:cs="Arial"/>
          <w:color w:val="331D10"/>
        </w:rPr>
        <w:t xml:space="preserve"> no </w:t>
      </w:r>
      <w:proofErr w:type="spellStart"/>
      <w:r w:rsidRPr="00B74CF7">
        <w:rPr>
          <w:rFonts w:ascii="Arial" w:eastAsia="Times New Roman" w:hAnsi="Arial" w:cs="Arial"/>
          <w:color w:val="331D10"/>
        </w:rPr>
        <w:t>está</w:t>
      </w:r>
      <w:proofErr w:type="spellEnd"/>
      <w:r w:rsidRPr="00B74CF7">
        <w:rPr>
          <w:rFonts w:ascii="Arial" w:eastAsia="Times New Roman" w:hAnsi="Arial" w:cs="Arial"/>
          <w:color w:val="331D10"/>
        </w:rPr>
        <w:t xml:space="preserve"> en casa, </w:t>
      </w:r>
      <w:proofErr w:type="spellStart"/>
      <w:r w:rsidRPr="00B74CF7">
        <w:rPr>
          <w:rFonts w:ascii="Arial" w:eastAsia="Times New Roman" w:hAnsi="Arial" w:cs="Arial"/>
          <w:color w:val="331D10"/>
        </w:rPr>
        <w:t>nunca</w:t>
      </w:r>
      <w:proofErr w:type="spellEnd"/>
      <w:r w:rsidRPr="00B74CF7">
        <w:rPr>
          <w:rFonts w:ascii="Arial" w:eastAsia="Times New Roman" w:hAnsi="Arial" w:cs="Arial"/>
          <w:color w:val="331D10"/>
        </w:rPr>
        <w:t xml:space="preserve"> </w:t>
      </w:r>
      <w:proofErr w:type="spellStart"/>
      <w:r w:rsidRPr="00B74CF7">
        <w:rPr>
          <w:rFonts w:ascii="Arial" w:eastAsia="Times New Roman" w:hAnsi="Arial" w:cs="Arial"/>
          <w:color w:val="331D10"/>
        </w:rPr>
        <w:t>regresa</w:t>
      </w:r>
      <w:proofErr w:type="spellEnd"/>
      <w:r w:rsidRPr="00B74CF7">
        <w:rPr>
          <w:rFonts w:ascii="Arial" w:eastAsia="Times New Roman" w:hAnsi="Arial" w:cs="Arial"/>
          <w:color w:val="331D10"/>
        </w:rPr>
        <w:t xml:space="preserve"> tan </w:t>
      </w:r>
      <w:proofErr w:type="spellStart"/>
      <w:r w:rsidRPr="00B74CF7">
        <w:rPr>
          <w:rFonts w:ascii="Arial" w:eastAsia="Times New Roman" w:hAnsi="Arial" w:cs="Arial"/>
          <w:color w:val="331D10"/>
        </w:rPr>
        <w:t>temprano</w:t>
      </w:r>
      <w:proofErr w:type="spellEnd"/>
      <w:r w:rsidRPr="00B74CF7">
        <w:rPr>
          <w:rFonts w:ascii="Arial" w:eastAsia="Times New Roman" w:hAnsi="Arial" w:cs="Arial"/>
          <w:color w:val="331D10"/>
        </w:rPr>
        <w:t xml:space="preserve"> </w:t>
      </w:r>
      <w:proofErr w:type="spellStart"/>
      <w:proofErr w:type="gramStart"/>
      <w:r w:rsidRPr="00B74CF7">
        <w:rPr>
          <w:rFonts w:ascii="Arial" w:eastAsia="Times New Roman" w:hAnsi="Arial" w:cs="Arial"/>
          <w:color w:val="331D10"/>
        </w:rPr>
        <w:t>como</w:t>
      </w:r>
      <w:proofErr w:type="spellEnd"/>
      <w:proofErr w:type="gramEnd"/>
      <w:r w:rsidRPr="00B74CF7">
        <w:rPr>
          <w:rFonts w:ascii="Arial" w:eastAsia="Times New Roman" w:hAnsi="Arial" w:cs="Arial"/>
          <w:color w:val="331D10"/>
        </w:rPr>
        <w:t xml:space="preserve"> </w:t>
      </w:r>
      <w:proofErr w:type="spellStart"/>
      <w:r w:rsidRPr="00B74CF7">
        <w:rPr>
          <w:rFonts w:ascii="Arial" w:eastAsia="Times New Roman" w:hAnsi="Arial" w:cs="Arial"/>
          <w:color w:val="331D10"/>
        </w:rPr>
        <w:t>su</w:t>
      </w:r>
      <w:proofErr w:type="spellEnd"/>
      <w:r w:rsidRPr="00B74CF7">
        <w:rPr>
          <w:rFonts w:ascii="Arial" w:eastAsia="Times New Roman" w:hAnsi="Arial" w:cs="Arial"/>
          <w:color w:val="331D10"/>
        </w:rPr>
        <w:t xml:space="preserve"> </w:t>
      </w:r>
      <w:proofErr w:type="spellStart"/>
      <w:r w:rsidRPr="00B74CF7">
        <w:rPr>
          <w:rFonts w:ascii="Arial" w:eastAsia="Times New Roman" w:hAnsi="Arial" w:cs="Arial"/>
          <w:color w:val="331D10"/>
        </w:rPr>
        <w:t>marido</w:t>
      </w:r>
      <w:proofErr w:type="spellEnd"/>
      <w:r w:rsidRPr="00B74CF7">
        <w:rPr>
          <w:rFonts w:ascii="Arial" w:eastAsia="Times New Roman" w:hAnsi="Arial" w:cs="Arial"/>
          <w:color w:val="331D10"/>
        </w:rPr>
        <w:t xml:space="preserve">. </w:t>
      </w:r>
      <w:proofErr w:type="gramStart"/>
      <w:r w:rsidRPr="00B74CF7">
        <w:rPr>
          <w:rFonts w:ascii="Arial" w:eastAsia="Times New Roman" w:hAnsi="Arial" w:cs="Arial"/>
          <w:color w:val="331D10"/>
        </w:rPr>
        <w:t xml:space="preserve">A </w:t>
      </w:r>
      <w:proofErr w:type="spellStart"/>
      <w:r w:rsidRPr="00B74CF7">
        <w:rPr>
          <w:rFonts w:ascii="Arial" w:eastAsia="Times New Roman" w:hAnsi="Arial" w:cs="Arial"/>
          <w:color w:val="331D10"/>
        </w:rPr>
        <w:t>las</w:t>
      </w:r>
      <w:proofErr w:type="spellEnd"/>
      <w:r w:rsidRPr="00B74CF7">
        <w:rPr>
          <w:rFonts w:ascii="Arial" w:eastAsia="Times New Roman" w:hAnsi="Arial" w:cs="Arial"/>
          <w:color w:val="331D10"/>
        </w:rPr>
        <w:t xml:space="preserve"> </w:t>
      </w:r>
      <w:proofErr w:type="spellStart"/>
      <w:r w:rsidRPr="00B74CF7">
        <w:rPr>
          <w:rFonts w:ascii="Arial" w:eastAsia="Times New Roman" w:hAnsi="Arial" w:cs="Arial"/>
          <w:color w:val="331D10"/>
        </w:rPr>
        <w:t>ocho</w:t>
      </w:r>
      <w:proofErr w:type="spellEnd"/>
      <w:r w:rsidRPr="00B74CF7">
        <w:rPr>
          <w:rFonts w:ascii="Arial" w:eastAsia="Times New Roman" w:hAnsi="Arial" w:cs="Arial"/>
          <w:color w:val="331D10"/>
        </w:rPr>
        <w:t xml:space="preserve"> </w:t>
      </w:r>
      <w:proofErr w:type="spellStart"/>
      <w:r w:rsidRPr="00B74CF7">
        <w:rPr>
          <w:rFonts w:ascii="Arial" w:eastAsia="Times New Roman" w:hAnsi="Arial" w:cs="Arial"/>
          <w:color w:val="331D10"/>
        </w:rPr>
        <w:t>regresa</w:t>
      </w:r>
      <w:proofErr w:type="spellEnd"/>
      <w:r w:rsidRPr="00B74CF7">
        <w:rPr>
          <w:rFonts w:ascii="Arial" w:eastAsia="Times New Roman" w:hAnsi="Arial" w:cs="Arial"/>
          <w:color w:val="331D10"/>
        </w:rPr>
        <w:t xml:space="preserve"> y la </w:t>
      </w:r>
      <w:proofErr w:type="spellStart"/>
      <w:r w:rsidRPr="00B74CF7">
        <w:rPr>
          <w:rFonts w:ascii="Arial" w:eastAsia="Times New Roman" w:hAnsi="Arial" w:cs="Arial"/>
          <w:color w:val="331D10"/>
        </w:rPr>
        <w:t>familia</w:t>
      </w:r>
      <w:proofErr w:type="spellEnd"/>
      <w:r w:rsidRPr="00B74CF7">
        <w:rPr>
          <w:rFonts w:ascii="Arial" w:eastAsia="Times New Roman" w:hAnsi="Arial" w:cs="Arial"/>
          <w:color w:val="331D10"/>
        </w:rPr>
        <w:t xml:space="preserve"> </w:t>
      </w:r>
      <w:proofErr w:type="spellStart"/>
      <w:r w:rsidRPr="00B74CF7">
        <w:rPr>
          <w:rFonts w:ascii="Arial" w:eastAsia="Times New Roman" w:hAnsi="Arial" w:cs="Arial"/>
          <w:color w:val="331D10"/>
        </w:rPr>
        <w:t>cena</w:t>
      </w:r>
      <w:proofErr w:type="spellEnd"/>
      <w:r w:rsidRPr="00B74CF7">
        <w:rPr>
          <w:rFonts w:ascii="Arial" w:eastAsia="Times New Roman" w:hAnsi="Arial" w:cs="Arial"/>
          <w:color w:val="331D10"/>
        </w:rPr>
        <w:t>.</w:t>
      </w:r>
      <w:proofErr w:type="gramEnd"/>
      <w:r w:rsidRPr="00B74CF7">
        <w:rPr>
          <w:rFonts w:ascii="Arial" w:eastAsia="Times New Roman" w:hAnsi="Arial" w:cs="Arial"/>
          <w:color w:val="331D10"/>
        </w:rPr>
        <w:t xml:space="preserve"> </w:t>
      </w:r>
      <w:proofErr w:type="spellStart"/>
      <w:r w:rsidRPr="00B74CF7">
        <w:rPr>
          <w:rFonts w:ascii="Arial" w:eastAsia="Times New Roman" w:hAnsi="Arial" w:cs="Arial"/>
          <w:color w:val="331D10"/>
        </w:rPr>
        <w:t>Luego</w:t>
      </w:r>
      <w:proofErr w:type="spellEnd"/>
      <w:r w:rsidRPr="00B74CF7">
        <w:rPr>
          <w:rFonts w:ascii="Arial" w:eastAsia="Times New Roman" w:hAnsi="Arial" w:cs="Arial"/>
          <w:color w:val="331D10"/>
        </w:rPr>
        <w:t xml:space="preserve"> </w:t>
      </w:r>
      <w:proofErr w:type="spellStart"/>
      <w:r w:rsidRPr="00B74CF7">
        <w:rPr>
          <w:rFonts w:ascii="Arial" w:eastAsia="Times New Roman" w:hAnsi="Arial" w:cs="Arial"/>
          <w:color w:val="331D10"/>
        </w:rPr>
        <w:t>sus</w:t>
      </w:r>
      <w:proofErr w:type="spellEnd"/>
      <w:r w:rsidRPr="00B74CF7">
        <w:rPr>
          <w:rFonts w:ascii="Arial" w:eastAsia="Times New Roman" w:hAnsi="Arial" w:cs="Arial"/>
          <w:color w:val="331D10"/>
        </w:rPr>
        <w:t xml:space="preserve"> </w:t>
      </w:r>
      <w:proofErr w:type="spellStart"/>
      <w:r w:rsidRPr="00B74CF7">
        <w:rPr>
          <w:rFonts w:ascii="Arial" w:eastAsia="Times New Roman" w:hAnsi="Arial" w:cs="Arial"/>
          <w:color w:val="331D10"/>
        </w:rPr>
        <w:t>hijas</w:t>
      </w:r>
      <w:proofErr w:type="spellEnd"/>
      <w:r w:rsidRPr="00B74CF7">
        <w:rPr>
          <w:rFonts w:ascii="Arial" w:eastAsia="Times New Roman" w:hAnsi="Arial" w:cs="Arial"/>
          <w:color w:val="331D10"/>
        </w:rPr>
        <w:t xml:space="preserve"> se </w:t>
      </w:r>
      <w:proofErr w:type="spellStart"/>
      <w:r w:rsidRPr="00B74CF7">
        <w:rPr>
          <w:rFonts w:ascii="Arial" w:eastAsia="Times New Roman" w:hAnsi="Arial" w:cs="Arial"/>
          <w:color w:val="331D10"/>
        </w:rPr>
        <w:t>acuestan</w:t>
      </w:r>
      <w:proofErr w:type="spellEnd"/>
      <w:r w:rsidRPr="00B74CF7">
        <w:rPr>
          <w:rFonts w:ascii="Arial" w:eastAsia="Times New Roman" w:hAnsi="Arial" w:cs="Arial"/>
          <w:color w:val="331D10"/>
        </w:rPr>
        <w:t xml:space="preserve"> y los </w:t>
      </w:r>
      <w:proofErr w:type="gramStart"/>
      <w:r w:rsidRPr="00B74CF7">
        <w:rPr>
          <w:rFonts w:ascii="Arial" w:eastAsia="Times New Roman" w:hAnsi="Arial" w:cs="Arial"/>
          <w:color w:val="331D10"/>
        </w:rPr>
        <w:t>padres</w:t>
      </w:r>
      <w:proofErr w:type="gramEnd"/>
      <w:r w:rsidRPr="00B74CF7">
        <w:rPr>
          <w:rFonts w:ascii="Arial" w:eastAsia="Times New Roman" w:hAnsi="Arial" w:cs="Arial"/>
          <w:color w:val="331D10"/>
        </w:rPr>
        <w:t xml:space="preserve"> </w:t>
      </w:r>
      <w:proofErr w:type="spellStart"/>
      <w:r w:rsidRPr="00B74CF7">
        <w:rPr>
          <w:rFonts w:ascii="Arial" w:eastAsia="Times New Roman" w:hAnsi="Arial" w:cs="Arial"/>
          <w:color w:val="331D10"/>
        </w:rPr>
        <w:t>miran</w:t>
      </w:r>
      <w:proofErr w:type="spellEnd"/>
      <w:r w:rsidRPr="00B74CF7">
        <w:rPr>
          <w:rFonts w:ascii="Arial" w:eastAsia="Times New Roman" w:hAnsi="Arial" w:cs="Arial"/>
          <w:color w:val="331D10"/>
        </w:rPr>
        <w:t xml:space="preserve"> </w:t>
      </w:r>
      <w:proofErr w:type="spellStart"/>
      <w:r w:rsidRPr="00B74CF7">
        <w:rPr>
          <w:rFonts w:ascii="Arial" w:eastAsia="Times New Roman" w:hAnsi="Arial" w:cs="Arial"/>
          <w:color w:val="331D10"/>
        </w:rPr>
        <w:t>una</w:t>
      </w:r>
      <w:proofErr w:type="spellEnd"/>
      <w:r w:rsidRPr="00B74CF7">
        <w:rPr>
          <w:rFonts w:ascii="Arial" w:eastAsia="Times New Roman" w:hAnsi="Arial" w:cs="Arial"/>
          <w:color w:val="331D10"/>
        </w:rPr>
        <w:t xml:space="preserve"> </w:t>
      </w:r>
      <w:proofErr w:type="spellStart"/>
      <w:r w:rsidRPr="00B74CF7">
        <w:rPr>
          <w:rFonts w:ascii="Arial" w:eastAsia="Times New Roman" w:hAnsi="Arial" w:cs="Arial"/>
          <w:color w:val="331D10"/>
        </w:rPr>
        <w:t>película</w:t>
      </w:r>
      <w:proofErr w:type="spellEnd"/>
      <w:r w:rsidRPr="00B74CF7">
        <w:rPr>
          <w:rFonts w:ascii="Arial" w:eastAsia="Times New Roman" w:hAnsi="Arial" w:cs="Arial"/>
          <w:color w:val="331D10"/>
        </w:rPr>
        <w:t xml:space="preserve">. </w:t>
      </w:r>
      <w:proofErr w:type="gramStart"/>
      <w:r w:rsidRPr="00B74CF7">
        <w:rPr>
          <w:rFonts w:ascii="Arial" w:eastAsia="Times New Roman" w:hAnsi="Arial" w:cs="Arial"/>
          <w:color w:val="331D10"/>
        </w:rPr>
        <w:t xml:space="preserve">Toda la </w:t>
      </w:r>
      <w:proofErr w:type="spellStart"/>
      <w:r w:rsidRPr="00B74CF7">
        <w:rPr>
          <w:rFonts w:ascii="Arial" w:eastAsia="Times New Roman" w:hAnsi="Arial" w:cs="Arial"/>
          <w:color w:val="331D10"/>
        </w:rPr>
        <w:t>familia</w:t>
      </w:r>
      <w:proofErr w:type="spellEnd"/>
      <w:r w:rsidRPr="00B74CF7">
        <w:rPr>
          <w:rFonts w:ascii="Arial" w:eastAsia="Times New Roman" w:hAnsi="Arial" w:cs="Arial"/>
          <w:color w:val="331D10"/>
        </w:rPr>
        <w:t xml:space="preserve"> </w:t>
      </w:r>
      <w:proofErr w:type="spellStart"/>
      <w:r w:rsidRPr="00B74CF7">
        <w:rPr>
          <w:rFonts w:ascii="Arial" w:eastAsia="Times New Roman" w:hAnsi="Arial" w:cs="Arial"/>
          <w:color w:val="331D10"/>
        </w:rPr>
        <w:t>duerme</w:t>
      </w:r>
      <w:proofErr w:type="spellEnd"/>
      <w:r w:rsidRPr="00B74CF7">
        <w:rPr>
          <w:rFonts w:ascii="Arial" w:eastAsia="Times New Roman" w:hAnsi="Arial" w:cs="Arial"/>
          <w:color w:val="331D10"/>
        </w:rPr>
        <w:t xml:space="preserve"> a </w:t>
      </w:r>
      <w:proofErr w:type="spellStart"/>
      <w:r w:rsidRPr="00B74CF7">
        <w:rPr>
          <w:rFonts w:ascii="Arial" w:eastAsia="Times New Roman" w:hAnsi="Arial" w:cs="Arial"/>
          <w:color w:val="331D10"/>
        </w:rPr>
        <w:t>las</w:t>
      </w:r>
      <w:proofErr w:type="spellEnd"/>
      <w:r w:rsidRPr="00B74CF7">
        <w:rPr>
          <w:rFonts w:ascii="Arial" w:eastAsia="Times New Roman" w:hAnsi="Arial" w:cs="Arial"/>
          <w:color w:val="331D10"/>
        </w:rPr>
        <w:t xml:space="preserve"> </w:t>
      </w:r>
      <w:proofErr w:type="spellStart"/>
      <w:r w:rsidRPr="00B74CF7">
        <w:rPr>
          <w:rFonts w:ascii="Arial" w:eastAsia="Times New Roman" w:hAnsi="Arial" w:cs="Arial"/>
          <w:color w:val="331D10"/>
        </w:rPr>
        <w:t>diez</w:t>
      </w:r>
      <w:proofErr w:type="spellEnd"/>
      <w:r w:rsidRPr="00B74CF7">
        <w:rPr>
          <w:rFonts w:ascii="Arial" w:eastAsia="Times New Roman" w:hAnsi="Arial" w:cs="Arial"/>
          <w:color w:val="331D10"/>
        </w:rPr>
        <w:t>.</w:t>
      </w:r>
      <w:proofErr w:type="gramEnd"/>
    </w:p>
    <w:p w:rsidR="00D65F6F" w:rsidRDefault="00D65F6F" w:rsidP="00D65F6F">
      <w:pPr>
        <w:spacing w:before="234" w:after="100" w:afterAutospacing="1" w:line="240" w:lineRule="auto"/>
        <w:outlineLvl w:val="0"/>
        <w:rPr>
          <w:rFonts w:ascii="Comic Sans MS" w:eastAsia="Times New Roman" w:hAnsi="Comic Sans MS" w:cs="Times New Roman"/>
          <w:b/>
          <w:bCs/>
          <w:color w:val="660033"/>
          <w:kern w:val="36"/>
          <w:sz w:val="53"/>
          <w:szCs w:val="53"/>
        </w:rPr>
      </w:pPr>
      <w:r>
        <w:rPr>
          <w:rFonts w:ascii="Comic Sans MS" w:eastAsia="Times New Roman" w:hAnsi="Comic Sans MS" w:cs="Times New Roman"/>
          <w:b/>
          <w:bCs/>
          <w:color w:val="660033"/>
          <w:kern w:val="36"/>
          <w:sz w:val="53"/>
          <w:szCs w:val="53"/>
        </w:rPr>
        <w:lastRenderedPageBreak/>
        <w:t>Culture</w:t>
      </w:r>
    </w:p>
    <w:p w:rsidR="00D65F6F" w:rsidRDefault="00D65F6F" w:rsidP="00D65F6F">
      <w:pPr>
        <w:spacing w:before="234" w:after="100" w:afterAutospacing="1" w:line="240" w:lineRule="auto"/>
        <w:outlineLvl w:val="0"/>
        <w:rPr>
          <w:rFonts w:ascii="Comic Sans MS" w:eastAsia="Times New Roman" w:hAnsi="Comic Sans MS" w:cs="Times New Roman"/>
          <w:b/>
          <w:bCs/>
          <w:color w:val="660033"/>
          <w:kern w:val="36"/>
          <w:sz w:val="53"/>
          <w:szCs w:val="53"/>
        </w:rPr>
      </w:pPr>
      <w:r>
        <w:rPr>
          <w:noProof/>
        </w:rPr>
        <w:drawing>
          <wp:inline distT="0" distB="0" distL="0" distR="0">
            <wp:extent cx="5121910" cy="3025775"/>
            <wp:effectExtent l="19050" t="0" r="2540" b="0"/>
            <wp:docPr id="11" name="Picture 11" descr="learn about Spanish siesta culture 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earn about Spanish siesta culture online"/>
                    <pic:cNvPicPr>
                      <a:picLocks noChangeAspect="1" noChangeArrowheads="1"/>
                    </pic:cNvPicPr>
                  </pic:nvPicPr>
                  <pic:blipFill>
                    <a:blip r:embed="rId16"/>
                    <a:srcRect/>
                    <a:stretch>
                      <a:fillRect/>
                    </a:stretch>
                  </pic:blipFill>
                  <pic:spPr bwMode="auto">
                    <a:xfrm>
                      <a:off x="0" y="0"/>
                      <a:ext cx="5121910" cy="3025775"/>
                    </a:xfrm>
                    <a:prstGeom prst="rect">
                      <a:avLst/>
                    </a:prstGeom>
                    <a:noFill/>
                    <a:ln w="9525">
                      <a:noFill/>
                      <a:miter lim="800000"/>
                      <a:headEnd/>
                      <a:tailEnd/>
                    </a:ln>
                  </pic:spPr>
                </pic:pic>
              </a:graphicData>
            </a:graphic>
          </wp:inline>
        </w:drawing>
      </w:r>
    </w:p>
    <w:p w:rsidR="00D65F6F" w:rsidRDefault="00D65F6F" w:rsidP="00D65F6F">
      <w:pPr>
        <w:pStyle w:val="Heading1"/>
        <w:spacing w:before="234" w:beforeAutospacing="0"/>
        <w:rPr>
          <w:rFonts w:ascii="Comic Sans MS" w:hAnsi="Comic Sans MS"/>
          <w:color w:val="660033"/>
          <w:sz w:val="53"/>
          <w:szCs w:val="53"/>
        </w:rPr>
      </w:pPr>
      <w:r>
        <w:rPr>
          <w:rFonts w:ascii="Comic Sans MS" w:hAnsi="Comic Sans MS"/>
          <w:color w:val="660033"/>
          <w:sz w:val="53"/>
          <w:szCs w:val="53"/>
        </w:rPr>
        <w:t>La Siesta</w:t>
      </w:r>
    </w:p>
    <w:p w:rsidR="00D65F6F" w:rsidRDefault="00D65F6F" w:rsidP="00D65F6F">
      <w:pPr>
        <w:pStyle w:val="NormalWeb"/>
        <w:spacing w:before="0" w:beforeAutospacing="0"/>
        <w:rPr>
          <w:rFonts w:ascii="Arial" w:hAnsi="Arial" w:cs="Arial"/>
          <w:color w:val="331D10"/>
          <w:sz w:val="19"/>
          <w:szCs w:val="19"/>
        </w:rPr>
      </w:pPr>
      <w:r>
        <w:rPr>
          <w:rFonts w:ascii="Arial" w:hAnsi="Arial" w:cs="Arial"/>
          <w:color w:val="331D10"/>
          <w:sz w:val="19"/>
          <w:szCs w:val="19"/>
        </w:rPr>
        <w:t xml:space="preserve">The Spanish-speaking world is known for a daily ritual that more Northern countries lack: the siesta. That short nap taken after lunch in the early afternoon is common in the warmer countries and helps both with digestion as well as fleeing the mid-day heat. But also </w:t>
      </w:r>
      <w:proofErr w:type="gramStart"/>
      <w:r>
        <w:rPr>
          <w:rFonts w:ascii="Arial" w:hAnsi="Arial" w:cs="Arial"/>
          <w:color w:val="331D10"/>
          <w:sz w:val="19"/>
          <w:szCs w:val="19"/>
        </w:rPr>
        <w:t>less</w:t>
      </w:r>
      <w:proofErr w:type="gramEnd"/>
      <w:r>
        <w:rPr>
          <w:rFonts w:ascii="Arial" w:hAnsi="Arial" w:cs="Arial"/>
          <w:color w:val="331D10"/>
          <w:sz w:val="19"/>
          <w:szCs w:val="19"/>
        </w:rPr>
        <w:t xml:space="preserve"> hot spots such as Southern Chile's Patagonia practice the Siesta.</w:t>
      </w:r>
    </w:p>
    <w:p w:rsidR="00D65F6F" w:rsidRDefault="00D65F6F" w:rsidP="00D65F6F">
      <w:pPr>
        <w:pStyle w:val="NormalWeb"/>
        <w:spacing w:before="0" w:beforeAutospacing="0"/>
        <w:rPr>
          <w:rFonts w:ascii="Arial" w:hAnsi="Arial" w:cs="Arial"/>
          <w:color w:val="331D10"/>
          <w:sz w:val="19"/>
          <w:szCs w:val="19"/>
        </w:rPr>
      </w:pPr>
      <w:proofErr w:type="gramStart"/>
      <w:r>
        <w:rPr>
          <w:rFonts w:ascii="Arial" w:hAnsi="Arial" w:cs="Arial"/>
          <w:color w:val="331D10"/>
          <w:sz w:val="19"/>
          <w:szCs w:val="19"/>
        </w:rPr>
        <w:t>Disregarding the fact that a number of modern studies point out the healthiness of this practice and its contribution to longevity the siesta has seen a decline in recent years.</w:t>
      </w:r>
      <w:proofErr w:type="gramEnd"/>
      <w:r>
        <w:rPr>
          <w:rFonts w:ascii="Arial" w:hAnsi="Arial" w:cs="Arial"/>
          <w:color w:val="331D10"/>
          <w:sz w:val="19"/>
          <w:szCs w:val="19"/>
        </w:rPr>
        <w:t xml:space="preserve"> Particularly due to economic pressures a lifestyle has gained in drive which holds no place for the mid-day nap.</w:t>
      </w:r>
    </w:p>
    <w:p w:rsidR="00D65F6F" w:rsidRDefault="00D65F6F" w:rsidP="00D65F6F">
      <w:pPr>
        <w:pStyle w:val="NormalWeb"/>
        <w:spacing w:before="0" w:beforeAutospacing="0"/>
        <w:rPr>
          <w:rFonts w:ascii="Arial" w:hAnsi="Arial" w:cs="Arial"/>
          <w:color w:val="331D10"/>
          <w:sz w:val="19"/>
          <w:szCs w:val="19"/>
        </w:rPr>
      </w:pPr>
      <w:r>
        <w:rPr>
          <w:rFonts w:ascii="Arial" w:hAnsi="Arial" w:cs="Arial"/>
          <w:color w:val="331D10"/>
          <w:sz w:val="19"/>
          <w:szCs w:val="19"/>
        </w:rPr>
        <w:t>If you consider reviving it, note the following important items to enjoy the full pleasure of a Siesta:</w:t>
      </w:r>
    </w:p>
    <w:p w:rsidR="00D65F6F" w:rsidRDefault="00D65F6F" w:rsidP="00D65F6F">
      <w:pPr>
        <w:numPr>
          <w:ilvl w:val="0"/>
          <w:numId w:val="37"/>
        </w:numPr>
        <w:spacing w:before="100" w:beforeAutospacing="1" w:after="100" w:afterAutospacing="1" w:line="240" w:lineRule="auto"/>
        <w:ind w:left="0"/>
        <w:rPr>
          <w:rFonts w:ascii="Arial" w:hAnsi="Arial" w:cs="Arial"/>
          <w:color w:val="331D10"/>
          <w:sz w:val="19"/>
          <w:szCs w:val="19"/>
        </w:rPr>
      </w:pPr>
      <w:r>
        <w:rPr>
          <w:rFonts w:ascii="Arial" w:hAnsi="Arial" w:cs="Arial"/>
          <w:color w:val="331D10"/>
          <w:sz w:val="19"/>
          <w:szCs w:val="19"/>
        </w:rPr>
        <w:t>Have a nice lunch with friends or family.</w:t>
      </w:r>
    </w:p>
    <w:p w:rsidR="00D65F6F" w:rsidRDefault="00D65F6F" w:rsidP="00D65F6F">
      <w:pPr>
        <w:numPr>
          <w:ilvl w:val="0"/>
          <w:numId w:val="37"/>
        </w:numPr>
        <w:spacing w:before="100" w:beforeAutospacing="1" w:after="100" w:afterAutospacing="1" w:line="240" w:lineRule="auto"/>
        <w:ind w:left="0"/>
        <w:rPr>
          <w:rFonts w:ascii="Arial" w:hAnsi="Arial" w:cs="Arial"/>
          <w:color w:val="331D10"/>
          <w:sz w:val="19"/>
          <w:szCs w:val="19"/>
        </w:rPr>
      </w:pPr>
      <w:r>
        <w:rPr>
          <w:rFonts w:ascii="Arial" w:hAnsi="Arial" w:cs="Arial"/>
          <w:color w:val="331D10"/>
          <w:sz w:val="19"/>
          <w:szCs w:val="19"/>
        </w:rPr>
        <w:t>Put on pajamas as if preparing for night's sleep and have the siesta in bed. As an alternative a very comfortable couch is also fine.</w:t>
      </w:r>
    </w:p>
    <w:p w:rsidR="00D65F6F" w:rsidRDefault="00D65F6F" w:rsidP="00D65F6F">
      <w:pPr>
        <w:numPr>
          <w:ilvl w:val="0"/>
          <w:numId w:val="37"/>
        </w:numPr>
        <w:spacing w:before="100" w:beforeAutospacing="1" w:after="100" w:afterAutospacing="1" w:line="240" w:lineRule="auto"/>
        <w:ind w:left="0"/>
        <w:rPr>
          <w:rFonts w:ascii="Arial" w:hAnsi="Arial" w:cs="Arial"/>
          <w:color w:val="331D10"/>
          <w:sz w:val="19"/>
          <w:szCs w:val="19"/>
        </w:rPr>
      </w:pPr>
      <w:r>
        <w:rPr>
          <w:rFonts w:ascii="Arial" w:hAnsi="Arial" w:cs="Arial"/>
          <w:color w:val="331D10"/>
          <w:sz w:val="19"/>
          <w:szCs w:val="19"/>
        </w:rPr>
        <w:t>For perfect relaxation aim for between 15 and 30 minutes.</w:t>
      </w:r>
    </w:p>
    <w:p w:rsidR="00D65F6F" w:rsidRDefault="00D65F6F" w:rsidP="00D65F6F">
      <w:pPr>
        <w:numPr>
          <w:ilvl w:val="0"/>
          <w:numId w:val="37"/>
        </w:numPr>
        <w:spacing w:before="100" w:beforeAutospacing="1" w:after="100" w:afterAutospacing="1" w:line="240" w:lineRule="auto"/>
        <w:ind w:left="0"/>
        <w:rPr>
          <w:rFonts w:ascii="Arial" w:hAnsi="Arial" w:cs="Arial"/>
          <w:color w:val="331D10"/>
          <w:sz w:val="19"/>
          <w:szCs w:val="19"/>
        </w:rPr>
      </w:pPr>
      <w:r>
        <w:rPr>
          <w:rFonts w:ascii="Arial" w:hAnsi="Arial" w:cs="Arial"/>
          <w:color w:val="331D10"/>
          <w:sz w:val="19"/>
          <w:szCs w:val="19"/>
        </w:rPr>
        <w:t>Make sure that telephones are off and nothing disturbs you.</w:t>
      </w:r>
    </w:p>
    <w:p w:rsidR="00D65F6F" w:rsidRDefault="00D65F6F" w:rsidP="00D65F6F">
      <w:pPr>
        <w:numPr>
          <w:ilvl w:val="0"/>
          <w:numId w:val="37"/>
        </w:numPr>
        <w:spacing w:before="100" w:beforeAutospacing="1" w:after="100" w:afterAutospacing="1" w:line="240" w:lineRule="auto"/>
        <w:ind w:left="0"/>
        <w:rPr>
          <w:rFonts w:ascii="Arial" w:hAnsi="Arial" w:cs="Arial"/>
          <w:color w:val="331D10"/>
          <w:sz w:val="19"/>
          <w:szCs w:val="19"/>
        </w:rPr>
      </w:pPr>
      <w:r>
        <w:rPr>
          <w:rFonts w:ascii="Arial" w:hAnsi="Arial" w:cs="Arial"/>
          <w:color w:val="331D10"/>
          <w:sz w:val="19"/>
          <w:szCs w:val="19"/>
        </w:rPr>
        <w:t>Finally, have an alarm set so you don't have to worry about when to get up again!</w:t>
      </w:r>
    </w:p>
    <w:p w:rsidR="00D65F6F" w:rsidRDefault="00D65F6F" w:rsidP="00D65F6F">
      <w:pPr>
        <w:spacing w:before="234" w:after="100" w:afterAutospacing="1" w:line="240" w:lineRule="auto"/>
        <w:outlineLvl w:val="0"/>
        <w:rPr>
          <w:rFonts w:ascii="Comic Sans MS" w:eastAsia="Times New Roman" w:hAnsi="Comic Sans MS" w:cs="Times New Roman"/>
          <w:b/>
          <w:bCs/>
          <w:color w:val="660033"/>
          <w:kern w:val="36"/>
          <w:sz w:val="53"/>
          <w:szCs w:val="53"/>
        </w:rPr>
      </w:pPr>
      <w:r>
        <w:rPr>
          <w:rFonts w:ascii="Comic Sans MS" w:eastAsia="Times New Roman" w:hAnsi="Comic Sans MS" w:cs="Times New Roman"/>
          <w:b/>
          <w:bCs/>
          <w:color w:val="660033"/>
          <w:kern w:val="36"/>
          <w:sz w:val="53"/>
          <w:szCs w:val="53"/>
        </w:rPr>
        <w:t>Grammar</w:t>
      </w:r>
    </w:p>
    <w:p w:rsidR="00D65F6F" w:rsidRDefault="00D65F6F" w:rsidP="00D65F6F">
      <w:pPr>
        <w:pStyle w:val="Heading1"/>
        <w:spacing w:before="234" w:beforeAutospacing="0"/>
        <w:rPr>
          <w:rFonts w:ascii="Comic Sans MS" w:hAnsi="Comic Sans MS" w:cs="Arial"/>
          <w:color w:val="660033"/>
          <w:sz w:val="53"/>
          <w:szCs w:val="53"/>
        </w:rPr>
      </w:pPr>
      <w:r>
        <w:rPr>
          <w:rFonts w:ascii="Comic Sans MS" w:hAnsi="Comic Sans MS" w:cs="Arial"/>
          <w:color w:val="660033"/>
          <w:sz w:val="53"/>
          <w:szCs w:val="53"/>
        </w:rPr>
        <w:lastRenderedPageBreak/>
        <w:t>Reflexive pronouns and verbs</w:t>
      </w:r>
    </w:p>
    <w:p w:rsidR="00D65F6F" w:rsidRDefault="00D65F6F" w:rsidP="00D65F6F">
      <w:pPr>
        <w:pStyle w:val="NormalWeb"/>
        <w:spacing w:before="0" w:beforeAutospacing="0"/>
        <w:rPr>
          <w:rFonts w:ascii="Arial" w:hAnsi="Arial" w:cs="Arial"/>
          <w:color w:val="331D10"/>
          <w:sz w:val="19"/>
          <w:szCs w:val="19"/>
        </w:rPr>
      </w:pPr>
      <w:r>
        <w:rPr>
          <w:rFonts w:ascii="Arial" w:hAnsi="Arial" w:cs="Arial"/>
          <w:color w:val="331D10"/>
          <w:sz w:val="19"/>
          <w:szCs w:val="19"/>
        </w:rPr>
        <w:t>When the action of the verb in a sentence is received by the subject of the sentence, it is a reflexive action. For example, "I wash myself" is a reflexive action, whereas "I wash the child" is not reflexive. In Spanish, many of the verbs related to body care are reflexive (</w:t>
      </w:r>
      <w:proofErr w:type="spellStart"/>
      <w:r>
        <w:rPr>
          <w:rFonts w:ascii="Arial" w:hAnsi="Arial" w:cs="Arial"/>
          <w:color w:val="331D10"/>
          <w:sz w:val="19"/>
          <w:szCs w:val="19"/>
        </w:rPr>
        <w:t>vestirse</w:t>
      </w:r>
      <w:proofErr w:type="spellEnd"/>
      <w:r>
        <w:rPr>
          <w:rFonts w:ascii="Arial" w:hAnsi="Arial" w:cs="Arial"/>
          <w:color w:val="331D10"/>
          <w:sz w:val="19"/>
          <w:szCs w:val="19"/>
        </w:rPr>
        <w:t xml:space="preserve"> - to get dressed, </w:t>
      </w:r>
      <w:proofErr w:type="spellStart"/>
      <w:r>
        <w:rPr>
          <w:rFonts w:ascii="Arial" w:hAnsi="Arial" w:cs="Arial"/>
          <w:color w:val="331D10"/>
          <w:sz w:val="19"/>
          <w:szCs w:val="19"/>
        </w:rPr>
        <w:t>lavarse</w:t>
      </w:r>
      <w:proofErr w:type="spellEnd"/>
      <w:r>
        <w:rPr>
          <w:rFonts w:ascii="Arial" w:hAnsi="Arial" w:cs="Arial"/>
          <w:color w:val="331D10"/>
          <w:sz w:val="19"/>
          <w:szCs w:val="19"/>
        </w:rPr>
        <w:t xml:space="preserve"> - to wash oneself, </w:t>
      </w:r>
      <w:proofErr w:type="spellStart"/>
      <w:r>
        <w:rPr>
          <w:rFonts w:ascii="Arial" w:hAnsi="Arial" w:cs="Arial"/>
          <w:color w:val="331D10"/>
          <w:sz w:val="19"/>
          <w:szCs w:val="19"/>
        </w:rPr>
        <w:t>peinarse</w:t>
      </w:r>
      <w:proofErr w:type="spellEnd"/>
      <w:r>
        <w:rPr>
          <w:rFonts w:ascii="Arial" w:hAnsi="Arial" w:cs="Arial"/>
          <w:color w:val="331D10"/>
          <w:sz w:val="19"/>
          <w:szCs w:val="19"/>
        </w:rPr>
        <w:t xml:space="preserve"> - to comb one`s hair, </w:t>
      </w:r>
      <w:proofErr w:type="spellStart"/>
      <w:r>
        <w:rPr>
          <w:rFonts w:ascii="Arial" w:hAnsi="Arial" w:cs="Arial"/>
          <w:color w:val="331D10"/>
          <w:sz w:val="19"/>
          <w:szCs w:val="19"/>
        </w:rPr>
        <w:t>bañarse</w:t>
      </w:r>
      <w:proofErr w:type="spellEnd"/>
      <w:r>
        <w:rPr>
          <w:rFonts w:ascii="Arial" w:hAnsi="Arial" w:cs="Arial"/>
          <w:color w:val="331D10"/>
          <w:sz w:val="19"/>
          <w:szCs w:val="19"/>
        </w:rPr>
        <w:t xml:space="preserve"> - to bathe).</w:t>
      </w:r>
      <w:r>
        <w:rPr>
          <w:rFonts w:ascii="Arial" w:hAnsi="Arial" w:cs="Arial"/>
          <w:color w:val="331D10"/>
          <w:sz w:val="19"/>
          <w:szCs w:val="19"/>
        </w:rPr>
        <w:br/>
        <w:t>Reflexive verbs require reflexive pronouns.</w:t>
      </w:r>
    </w:p>
    <w:tbl>
      <w:tblPr>
        <w:tblW w:w="13616" w:type="dxa"/>
        <w:tblCellSpacing w:w="15" w:type="dxa"/>
        <w:tblCellMar>
          <w:top w:w="15" w:type="dxa"/>
          <w:left w:w="585" w:type="dxa"/>
          <w:bottom w:w="15" w:type="dxa"/>
          <w:right w:w="176" w:type="dxa"/>
        </w:tblCellMar>
        <w:tblLook w:val="04A0"/>
      </w:tblPr>
      <w:tblGrid>
        <w:gridCol w:w="3878"/>
        <w:gridCol w:w="6264"/>
        <w:gridCol w:w="3474"/>
      </w:tblGrid>
      <w:tr w:rsidR="00D65F6F" w:rsidTr="00CF2C0E">
        <w:trPr>
          <w:trHeight w:val="480"/>
          <w:tblCellSpacing w:w="15" w:type="dxa"/>
        </w:trPr>
        <w:tc>
          <w:tcPr>
            <w:tcW w:w="0" w:type="auto"/>
            <w:tcBorders>
              <w:bottom w:val="dashed" w:sz="4" w:space="0" w:color="48545C"/>
            </w:tcBorders>
            <w:shd w:val="clear" w:color="auto" w:fill="331D10"/>
            <w:tcMar>
              <w:top w:w="47" w:type="dxa"/>
              <w:left w:w="94" w:type="dxa"/>
              <w:bottom w:w="47" w:type="dxa"/>
              <w:right w:w="94" w:type="dxa"/>
            </w:tcMar>
            <w:vAlign w:val="center"/>
            <w:hideMark/>
          </w:tcPr>
          <w:p w:rsidR="00D65F6F" w:rsidRDefault="00D65F6F" w:rsidP="00CF2C0E">
            <w:pPr>
              <w:spacing w:after="117"/>
              <w:rPr>
                <w:b/>
                <w:bCs/>
                <w:color w:val="FFFFFF"/>
                <w:sz w:val="24"/>
                <w:szCs w:val="24"/>
              </w:rPr>
            </w:pPr>
            <w:r>
              <w:rPr>
                <w:b/>
                <w:bCs/>
                <w:color w:val="FFFFFF"/>
              </w:rPr>
              <w:t>Subject pronoun</w:t>
            </w:r>
          </w:p>
        </w:tc>
        <w:tc>
          <w:tcPr>
            <w:tcW w:w="0" w:type="auto"/>
            <w:tcBorders>
              <w:bottom w:val="dashed" w:sz="4" w:space="0" w:color="48545C"/>
            </w:tcBorders>
            <w:shd w:val="clear" w:color="auto" w:fill="331D10"/>
            <w:tcMar>
              <w:top w:w="47" w:type="dxa"/>
              <w:left w:w="94" w:type="dxa"/>
              <w:bottom w:w="47" w:type="dxa"/>
              <w:right w:w="94" w:type="dxa"/>
            </w:tcMar>
            <w:vAlign w:val="center"/>
            <w:hideMark/>
          </w:tcPr>
          <w:p w:rsidR="00D65F6F" w:rsidRDefault="00D65F6F" w:rsidP="00CF2C0E">
            <w:pPr>
              <w:spacing w:after="117"/>
              <w:rPr>
                <w:b/>
                <w:bCs/>
                <w:color w:val="FFFFFF"/>
                <w:sz w:val="24"/>
                <w:szCs w:val="24"/>
              </w:rPr>
            </w:pPr>
            <w:r>
              <w:rPr>
                <w:b/>
                <w:bCs/>
                <w:color w:val="FFFFFF"/>
              </w:rPr>
              <w:t>Reflexive Pronoun</w:t>
            </w:r>
          </w:p>
        </w:tc>
        <w:tc>
          <w:tcPr>
            <w:tcW w:w="0" w:type="auto"/>
            <w:tcBorders>
              <w:bottom w:val="dashed" w:sz="4" w:space="0" w:color="48545C"/>
            </w:tcBorders>
            <w:shd w:val="clear" w:color="auto" w:fill="331D10"/>
            <w:tcMar>
              <w:top w:w="47" w:type="dxa"/>
              <w:left w:w="94" w:type="dxa"/>
              <w:bottom w:w="47" w:type="dxa"/>
              <w:right w:w="94" w:type="dxa"/>
            </w:tcMar>
            <w:vAlign w:val="center"/>
            <w:hideMark/>
          </w:tcPr>
          <w:p w:rsidR="00D65F6F" w:rsidRDefault="00D65F6F" w:rsidP="00CF2C0E">
            <w:pPr>
              <w:spacing w:after="117"/>
              <w:rPr>
                <w:b/>
                <w:bCs/>
                <w:color w:val="FFFFFF"/>
                <w:sz w:val="24"/>
                <w:szCs w:val="24"/>
              </w:rPr>
            </w:pPr>
            <w:r>
              <w:rPr>
                <w:b/>
                <w:bCs/>
                <w:color w:val="FFFFFF"/>
              </w:rPr>
              <w:t>Verb (</w:t>
            </w:r>
            <w:proofErr w:type="spellStart"/>
            <w:r>
              <w:rPr>
                <w:b/>
                <w:bCs/>
                <w:color w:val="FFFFFF"/>
              </w:rPr>
              <w:t>vestirse</w:t>
            </w:r>
            <w:proofErr w:type="spellEnd"/>
            <w:r>
              <w:rPr>
                <w:b/>
                <w:bCs/>
                <w:color w:val="FFFFFF"/>
              </w:rPr>
              <w:t>)</w:t>
            </w:r>
          </w:p>
        </w:tc>
      </w:tr>
      <w:tr w:rsidR="00D65F6F" w:rsidTr="00CF2C0E">
        <w:trPr>
          <w:trHeight w:val="480"/>
          <w:tblCellSpacing w:w="15" w:type="dxa"/>
        </w:trPr>
        <w:tc>
          <w:tcPr>
            <w:tcW w:w="0" w:type="auto"/>
            <w:shd w:val="clear" w:color="auto" w:fill="331D10"/>
            <w:tcMar>
              <w:top w:w="47" w:type="dxa"/>
              <w:left w:w="94" w:type="dxa"/>
              <w:bottom w:w="47" w:type="dxa"/>
              <w:right w:w="94" w:type="dxa"/>
            </w:tcMar>
            <w:vAlign w:val="center"/>
            <w:hideMark/>
          </w:tcPr>
          <w:p w:rsidR="00D65F6F" w:rsidRDefault="00D65F6F" w:rsidP="00CF2C0E">
            <w:pPr>
              <w:spacing w:after="117"/>
              <w:rPr>
                <w:color w:val="FFFFFF"/>
                <w:sz w:val="24"/>
                <w:szCs w:val="24"/>
              </w:rPr>
            </w:pPr>
            <w:proofErr w:type="spellStart"/>
            <w:r>
              <w:rPr>
                <w:color w:val="FFFFFF"/>
              </w:rPr>
              <w:t>yo</w:t>
            </w:r>
            <w:proofErr w:type="spellEnd"/>
          </w:p>
        </w:tc>
        <w:tc>
          <w:tcPr>
            <w:tcW w:w="0" w:type="auto"/>
            <w:shd w:val="clear" w:color="auto" w:fill="331D10"/>
            <w:tcMar>
              <w:top w:w="47" w:type="dxa"/>
              <w:left w:w="94" w:type="dxa"/>
              <w:bottom w:w="47" w:type="dxa"/>
              <w:right w:w="94" w:type="dxa"/>
            </w:tcMar>
            <w:vAlign w:val="center"/>
            <w:hideMark/>
          </w:tcPr>
          <w:p w:rsidR="00D65F6F" w:rsidRDefault="00D65F6F" w:rsidP="00CF2C0E">
            <w:pPr>
              <w:spacing w:after="117"/>
              <w:rPr>
                <w:color w:val="FFFFFF"/>
                <w:sz w:val="24"/>
                <w:szCs w:val="24"/>
              </w:rPr>
            </w:pPr>
            <w:r>
              <w:rPr>
                <w:color w:val="FFFFFF"/>
              </w:rPr>
              <w:t>me (myself)</w:t>
            </w:r>
          </w:p>
        </w:tc>
        <w:tc>
          <w:tcPr>
            <w:tcW w:w="0" w:type="auto"/>
            <w:shd w:val="clear" w:color="auto" w:fill="331D10"/>
            <w:tcMar>
              <w:top w:w="47" w:type="dxa"/>
              <w:left w:w="94" w:type="dxa"/>
              <w:bottom w:w="47" w:type="dxa"/>
              <w:right w:w="94" w:type="dxa"/>
            </w:tcMar>
            <w:vAlign w:val="center"/>
            <w:hideMark/>
          </w:tcPr>
          <w:p w:rsidR="00D65F6F" w:rsidRDefault="00D65F6F" w:rsidP="00CF2C0E">
            <w:pPr>
              <w:spacing w:after="117"/>
              <w:rPr>
                <w:color w:val="FFFFFF"/>
                <w:sz w:val="24"/>
                <w:szCs w:val="24"/>
              </w:rPr>
            </w:pPr>
            <w:proofErr w:type="spellStart"/>
            <w:r>
              <w:rPr>
                <w:color w:val="FFFFFF"/>
              </w:rPr>
              <w:t>visto</w:t>
            </w:r>
            <w:proofErr w:type="spellEnd"/>
          </w:p>
        </w:tc>
      </w:tr>
      <w:tr w:rsidR="00D65F6F" w:rsidTr="00CF2C0E">
        <w:trPr>
          <w:trHeight w:val="480"/>
          <w:tblCellSpacing w:w="15" w:type="dxa"/>
        </w:trPr>
        <w:tc>
          <w:tcPr>
            <w:tcW w:w="0" w:type="auto"/>
            <w:shd w:val="clear" w:color="auto" w:fill="FFFFFF"/>
            <w:tcMar>
              <w:top w:w="47" w:type="dxa"/>
              <w:left w:w="94" w:type="dxa"/>
              <w:bottom w:w="47" w:type="dxa"/>
              <w:right w:w="94" w:type="dxa"/>
            </w:tcMar>
            <w:vAlign w:val="center"/>
            <w:hideMark/>
          </w:tcPr>
          <w:p w:rsidR="00D65F6F" w:rsidRDefault="00D65F6F" w:rsidP="00CF2C0E">
            <w:pPr>
              <w:spacing w:after="117"/>
              <w:rPr>
                <w:color w:val="331D10"/>
                <w:sz w:val="24"/>
                <w:szCs w:val="24"/>
              </w:rPr>
            </w:pPr>
            <w:proofErr w:type="spellStart"/>
            <w:r>
              <w:rPr>
                <w:color w:val="331D10"/>
              </w:rPr>
              <w:t>tú</w:t>
            </w:r>
            <w:proofErr w:type="spellEnd"/>
          </w:p>
        </w:tc>
        <w:tc>
          <w:tcPr>
            <w:tcW w:w="0" w:type="auto"/>
            <w:shd w:val="clear" w:color="auto" w:fill="FFFFFF"/>
            <w:tcMar>
              <w:top w:w="47" w:type="dxa"/>
              <w:left w:w="94" w:type="dxa"/>
              <w:bottom w:w="47" w:type="dxa"/>
              <w:right w:w="94" w:type="dxa"/>
            </w:tcMar>
            <w:vAlign w:val="center"/>
            <w:hideMark/>
          </w:tcPr>
          <w:p w:rsidR="00D65F6F" w:rsidRDefault="00D65F6F" w:rsidP="00CF2C0E">
            <w:pPr>
              <w:spacing w:after="117"/>
              <w:rPr>
                <w:color w:val="331D10"/>
                <w:sz w:val="24"/>
                <w:szCs w:val="24"/>
              </w:rPr>
            </w:pPr>
            <w:proofErr w:type="spellStart"/>
            <w:r>
              <w:rPr>
                <w:color w:val="331D10"/>
              </w:rPr>
              <w:t>te</w:t>
            </w:r>
            <w:proofErr w:type="spellEnd"/>
            <w:r>
              <w:rPr>
                <w:color w:val="331D10"/>
              </w:rPr>
              <w:t xml:space="preserve"> (yourself)</w:t>
            </w:r>
          </w:p>
        </w:tc>
        <w:tc>
          <w:tcPr>
            <w:tcW w:w="0" w:type="auto"/>
            <w:shd w:val="clear" w:color="auto" w:fill="FFFFFF"/>
            <w:tcMar>
              <w:top w:w="47" w:type="dxa"/>
              <w:left w:w="94" w:type="dxa"/>
              <w:bottom w:w="47" w:type="dxa"/>
              <w:right w:w="94" w:type="dxa"/>
            </w:tcMar>
            <w:vAlign w:val="center"/>
            <w:hideMark/>
          </w:tcPr>
          <w:p w:rsidR="00D65F6F" w:rsidRDefault="00D65F6F" w:rsidP="00CF2C0E">
            <w:pPr>
              <w:spacing w:after="117"/>
              <w:rPr>
                <w:color w:val="331D10"/>
                <w:sz w:val="24"/>
                <w:szCs w:val="24"/>
              </w:rPr>
            </w:pPr>
            <w:proofErr w:type="spellStart"/>
            <w:r>
              <w:rPr>
                <w:color w:val="331D10"/>
              </w:rPr>
              <w:t>vistes</w:t>
            </w:r>
            <w:proofErr w:type="spellEnd"/>
          </w:p>
        </w:tc>
      </w:tr>
      <w:tr w:rsidR="00D65F6F" w:rsidTr="00CF2C0E">
        <w:trPr>
          <w:trHeight w:val="480"/>
          <w:tblCellSpacing w:w="15" w:type="dxa"/>
        </w:trPr>
        <w:tc>
          <w:tcPr>
            <w:tcW w:w="0" w:type="auto"/>
            <w:shd w:val="clear" w:color="auto" w:fill="331D10"/>
            <w:tcMar>
              <w:top w:w="47" w:type="dxa"/>
              <w:left w:w="94" w:type="dxa"/>
              <w:bottom w:w="47" w:type="dxa"/>
              <w:right w:w="94" w:type="dxa"/>
            </w:tcMar>
            <w:vAlign w:val="center"/>
            <w:hideMark/>
          </w:tcPr>
          <w:p w:rsidR="00D65F6F" w:rsidRDefault="00D65F6F" w:rsidP="00CF2C0E">
            <w:pPr>
              <w:spacing w:after="117"/>
              <w:rPr>
                <w:color w:val="FFFFFF"/>
                <w:sz w:val="24"/>
                <w:szCs w:val="24"/>
              </w:rPr>
            </w:pPr>
            <w:proofErr w:type="spellStart"/>
            <w:r>
              <w:rPr>
                <w:color w:val="FFFFFF"/>
              </w:rPr>
              <w:t>él</w:t>
            </w:r>
            <w:proofErr w:type="spellEnd"/>
            <w:r>
              <w:rPr>
                <w:color w:val="FFFFFF"/>
              </w:rPr>
              <w:t xml:space="preserve">, </w:t>
            </w:r>
            <w:proofErr w:type="spellStart"/>
            <w:r>
              <w:rPr>
                <w:color w:val="FFFFFF"/>
              </w:rPr>
              <w:t>ella</w:t>
            </w:r>
            <w:proofErr w:type="spellEnd"/>
            <w:r>
              <w:rPr>
                <w:color w:val="FFFFFF"/>
              </w:rPr>
              <w:t xml:space="preserve">, </w:t>
            </w:r>
            <w:proofErr w:type="spellStart"/>
            <w:r>
              <w:rPr>
                <w:color w:val="FFFFFF"/>
              </w:rPr>
              <w:t>usted</w:t>
            </w:r>
            <w:proofErr w:type="spellEnd"/>
          </w:p>
        </w:tc>
        <w:tc>
          <w:tcPr>
            <w:tcW w:w="0" w:type="auto"/>
            <w:shd w:val="clear" w:color="auto" w:fill="331D10"/>
            <w:tcMar>
              <w:top w:w="47" w:type="dxa"/>
              <w:left w:w="94" w:type="dxa"/>
              <w:bottom w:w="47" w:type="dxa"/>
              <w:right w:w="94" w:type="dxa"/>
            </w:tcMar>
            <w:vAlign w:val="center"/>
            <w:hideMark/>
          </w:tcPr>
          <w:p w:rsidR="00D65F6F" w:rsidRDefault="00D65F6F" w:rsidP="00CF2C0E">
            <w:pPr>
              <w:spacing w:after="117"/>
              <w:rPr>
                <w:color w:val="FFFFFF"/>
                <w:sz w:val="24"/>
                <w:szCs w:val="24"/>
              </w:rPr>
            </w:pPr>
            <w:r>
              <w:rPr>
                <w:color w:val="FFFFFF"/>
              </w:rPr>
              <w:t>se (himself, herself, yourself)</w:t>
            </w:r>
          </w:p>
        </w:tc>
        <w:tc>
          <w:tcPr>
            <w:tcW w:w="0" w:type="auto"/>
            <w:shd w:val="clear" w:color="auto" w:fill="331D10"/>
            <w:tcMar>
              <w:top w:w="47" w:type="dxa"/>
              <w:left w:w="94" w:type="dxa"/>
              <w:bottom w:w="47" w:type="dxa"/>
              <w:right w:w="94" w:type="dxa"/>
            </w:tcMar>
            <w:vAlign w:val="center"/>
            <w:hideMark/>
          </w:tcPr>
          <w:p w:rsidR="00D65F6F" w:rsidRDefault="00D65F6F" w:rsidP="00CF2C0E">
            <w:pPr>
              <w:spacing w:after="117"/>
              <w:rPr>
                <w:color w:val="FFFFFF"/>
                <w:sz w:val="24"/>
                <w:szCs w:val="24"/>
              </w:rPr>
            </w:pPr>
            <w:proofErr w:type="spellStart"/>
            <w:r>
              <w:rPr>
                <w:color w:val="FFFFFF"/>
              </w:rPr>
              <w:t>viste</w:t>
            </w:r>
            <w:proofErr w:type="spellEnd"/>
          </w:p>
        </w:tc>
      </w:tr>
      <w:tr w:rsidR="00D65F6F" w:rsidTr="00CF2C0E">
        <w:trPr>
          <w:trHeight w:val="480"/>
          <w:tblCellSpacing w:w="15" w:type="dxa"/>
        </w:trPr>
        <w:tc>
          <w:tcPr>
            <w:tcW w:w="0" w:type="auto"/>
            <w:shd w:val="clear" w:color="auto" w:fill="FFFFFF"/>
            <w:tcMar>
              <w:top w:w="47" w:type="dxa"/>
              <w:left w:w="94" w:type="dxa"/>
              <w:bottom w:w="47" w:type="dxa"/>
              <w:right w:w="94" w:type="dxa"/>
            </w:tcMar>
            <w:vAlign w:val="center"/>
            <w:hideMark/>
          </w:tcPr>
          <w:p w:rsidR="00D65F6F" w:rsidRDefault="00D65F6F" w:rsidP="00CF2C0E">
            <w:pPr>
              <w:spacing w:after="117"/>
              <w:rPr>
                <w:color w:val="331D10"/>
                <w:sz w:val="24"/>
                <w:szCs w:val="24"/>
              </w:rPr>
            </w:pPr>
            <w:proofErr w:type="spellStart"/>
            <w:r>
              <w:rPr>
                <w:color w:val="331D10"/>
              </w:rPr>
              <w:t>nosotros</w:t>
            </w:r>
            <w:proofErr w:type="spellEnd"/>
            <w:r>
              <w:rPr>
                <w:color w:val="331D10"/>
              </w:rPr>
              <w:t>/as</w:t>
            </w:r>
          </w:p>
        </w:tc>
        <w:tc>
          <w:tcPr>
            <w:tcW w:w="0" w:type="auto"/>
            <w:shd w:val="clear" w:color="auto" w:fill="FFFFFF"/>
            <w:tcMar>
              <w:top w:w="47" w:type="dxa"/>
              <w:left w:w="94" w:type="dxa"/>
              <w:bottom w:w="47" w:type="dxa"/>
              <w:right w:w="94" w:type="dxa"/>
            </w:tcMar>
            <w:vAlign w:val="center"/>
            <w:hideMark/>
          </w:tcPr>
          <w:p w:rsidR="00D65F6F" w:rsidRDefault="00D65F6F" w:rsidP="00CF2C0E">
            <w:pPr>
              <w:spacing w:after="117"/>
              <w:rPr>
                <w:color w:val="331D10"/>
                <w:sz w:val="24"/>
                <w:szCs w:val="24"/>
              </w:rPr>
            </w:pPr>
            <w:proofErr w:type="spellStart"/>
            <w:r>
              <w:rPr>
                <w:color w:val="331D10"/>
              </w:rPr>
              <w:t>nos</w:t>
            </w:r>
            <w:proofErr w:type="spellEnd"/>
            <w:r>
              <w:rPr>
                <w:color w:val="331D10"/>
              </w:rPr>
              <w:t xml:space="preserve"> (ourselves)</w:t>
            </w:r>
          </w:p>
        </w:tc>
        <w:tc>
          <w:tcPr>
            <w:tcW w:w="0" w:type="auto"/>
            <w:shd w:val="clear" w:color="auto" w:fill="FFFFFF"/>
            <w:tcMar>
              <w:top w:w="47" w:type="dxa"/>
              <w:left w:w="94" w:type="dxa"/>
              <w:bottom w:w="47" w:type="dxa"/>
              <w:right w:w="94" w:type="dxa"/>
            </w:tcMar>
            <w:vAlign w:val="center"/>
            <w:hideMark/>
          </w:tcPr>
          <w:p w:rsidR="00D65F6F" w:rsidRDefault="00D65F6F" w:rsidP="00CF2C0E">
            <w:pPr>
              <w:spacing w:after="117"/>
              <w:rPr>
                <w:color w:val="331D10"/>
                <w:sz w:val="24"/>
                <w:szCs w:val="24"/>
              </w:rPr>
            </w:pPr>
            <w:proofErr w:type="spellStart"/>
            <w:r>
              <w:rPr>
                <w:color w:val="331D10"/>
              </w:rPr>
              <w:t>vestimos</w:t>
            </w:r>
            <w:proofErr w:type="spellEnd"/>
          </w:p>
        </w:tc>
      </w:tr>
      <w:tr w:rsidR="00D65F6F" w:rsidTr="00CF2C0E">
        <w:trPr>
          <w:trHeight w:val="480"/>
          <w:tblCellSpacing w:w="15" w:type="dxa"/>
        </w:trPr>
        <w:tc>
          <w:tcPr>
            <w:tcW w:w="0" w:type="auto"/>
            <w:shd w:val="clear" w:color="auto" w:fill="331D10"/>
            <w:tcMar>
              <w:top w:w="47" w:type="dxa"/>
              <w:left w:w="94" w:type="dxa"/>
              <w:bottom w:w="47" w:type="dxa"/>
              <w:right w:w="94" w:type="dxa"/>
            </w:tcMar>
            <w:vAlign w:val="center"/>
            <w:hideMark/>
          </w:tcPr>
          <w:p w:rsidR="00D65F6F" w:rsidRDefault="00D65F6F" w:rsidP="00CF2C0E">
            <w:pPr>
              <w:spacing w:after="117"/>
              <w:rPr>
                <w:color w:val="FFFFFF"/>
                <w:sz w:val="24"/>
                <w:szCs w:val="24"/>
              </w:rPr>
            </w:pPr>
            <w:proofErr w:type="spellStart"/>
            <w:r>
              <w:rPr>
                <w:color w:val="FFFFFF"/>
              </w:rPr>
              <w:t>vosotros</w:t>
            </w:r>
            <w:proofErr w:type="spellEnd"/>
            <w:r>
              <w:rPr>
                <w:color w:val="FFFFFF"/>
              </w:rPr>
              <w:t>/as</w:t>
            </w:r>
          </w:p>
        </w:tc>
        <w:tc>
          <w:tcPr>
            <w:tcW w:w="0" w:type="auto"/>
            <w:shd w:val="clear" w:color="auto" w:fill="331D10"/>
            <w:tcMar>
              <w:top w:w="47" w:type="dxa"/>
              <w:left w:w="94" w:type="dxa"/>
              <w:bottom w:w="47" w:type="dxa"/>
              <w:right w:w="94" w:type="dxa"/>
            </w:tcMar>
            <w:vAlign w:val="center"/>
            <w:hideMark/>
          </w:tcPr>
          <w:p w:rsidR="00D65F6F" w:rsidRDefault="00D65F6F" w:rsidP="00CF2C0E">
            <w:pPr>
              <w:spacing w:after="117"/>
              <w:rPr>
                <w:color w:val="FFFFFF"/>
                <w:sz w:val="24"/>
                <w:szCs w:val="24"/>
              </w:rPr>
            </w:pPr>
            <w:proofErr w:type="spellStart"/>
            <w:r>
              <w:rPr>
                <w:color w:val="FFFFFF"/>
              </w:rPr>
              <w:t>os</w:t>
            </w:r>
            <w:proofErr w:type="spellEnd"/>
            <w:r>
              <w:rPr>
                <w:color w:val="FFFFFF"/>
              </w:rPr>
              <w:t xml:space="preserve"> (yourselves)</w:t>
            </w:r>
          </w:p>
        </w:tc>
        <w:tc>
          <w:tcPr>
            <w:tcW w:w="0" w:type="auto"/>
            <w:shd w:val="clear" w:color="auto" w:fill="331D10"/>
            <w:tcMar>
              <w:top w:w="47" w:type="dxa"/>
              <w:left w:w="94" w:type="dxa"/>
              <w:bottom w:w="47" w:type="dxa"/>
              <w:right w:w="94" w:type="dxa"/>
            </w:tcMar>
            <w:vAlign w:val="center"/>
            <w:hideMark/>
          </w:tcPr>
          <w:p w:rsidR="00D65F6F" w:rsidRDefault="00D65F6F" w:rsidP="00CF2C0E">
            <w:pPr>
              <w:spacing w:after="117"/>
              <w:rPr>
                <w:color w:val="FFFFFF"/>
                <w:sz w:val="24"/>
                <w:szCs w:val="24"/>
              </w:rPr>
            </w:pPr>
            <w:proofErr w:type="spellStart"/>
            <w:r>
              <w:rPr>
                <w:color w:val="FFFFFF"/>
              </w:rPr>
              <w:t>vestís</w:t>
            </w:r>
            <w:proofErr w:type="spellEnd"/>
          </w:p>
        </w:tc>
      </w:tr>
      <w:tr w:rsidR="00D65F6F" w:rsidTr="00CF2C0E">
        <w:trPr>
          <w:trHeight w:val="480"/>
          <w:tblCellSpacing w:w="15" w:type="dxa"/>
        </w:trPr>
        <w:tc>
          <w:tcPr>
            <w:tcW w:w="0" w:type="auto"/>
            <w:shd w:val="clear" w:color="auto" w:fill="FFFFFF"/>
            <w:tcMar>
              <w:top w:w="47" w:type="dxa"/>
              <w:left w:w="94" w:type="dxa"/>
              <w:bottom w:w="47" w:type="dxa"/>
              <w:right w:w="94" w:type="dxa"/>
            </w:tcMar>
            <w:vAlign w:val="center"/>
            <w:hideMark/>
          </w:tcPr>
          <w:p w:rsidR="00D65F6F" w:rsidRDefault="00D65F6F" w:rsidP="00CF2C0E">
            <w:pPr>
              <w:spacing w:after="117"/>
              <w:rPr>
                <w:color w:val="331D10"/>
                <w:sz w:val="24"/>
                <w:szCs w:val="24"/>
              </w:rPr>
            </w:pPr>
            <w:proofErr w:type="spellStart"/>
            <w:r>
              <w:rPr>
                <w:color w:val="331D10"/>
              </w:rPr>
              <w:t>ellos</w:t>
            </w:r>
            <w:proofErr w:type="spellEnd"/>
            <w:r>
              <w:rPr>
                <w:color w:val="331D10"/>
              </w:rPr>
              <w:t xml:space="preserve">/as, </w:t>
            </w:r>
            <w:proofErr w:type="spellStart"/>
            <w:r>
              <w:rPr>
                <w:color w:val="331D10"/>
              </w:rPr>
              <w:t>ustedes</w:t>
            </w:r>
            <w:proofErr w:type="spellEnd"/>
          </w:p>
        </w:tc>
        <w:tc>
          <w:tcPr>
            <w:tcW w:w="0" w:type="auto"/>
            <w:shd w:val="clear" w:color="auto" w:fill="FFFFFF"/>
            <w:tcMar>
              <w:top w:w="47" w:type="dxa"/>
              <w:left w:w="94" w:type="dxa"/>
              <w:bottom w:w="47" w:type="dxa"/>
              <w:right w:w="94" w:type="dxa"/>
            </w:tcMar>
            <w:vAlign w:val="center"/>
            <w:hideMark/>
          </w:tcPr>
          <w:p w:rsidR="00D65F6F" w:rsidRDefault="00D65F6F" w:rsidP="00CF2C0E">
            <w:pPr>
              <w:spacing w:after="117"/>
              <w:rPr>
                <w:color w:val="331D10"/>
                <w:sz w:val="24"/>
                <w:szCs w:val="24"/>
              </w:rPr>
            </w:pPr>
            <w:r>
              <w:rPr>
                <w:color w:val="331D10"/>
              </w:rPr>
              <w:t>se (themselves, yourselves)</w:t>
            </w:r>
          </w:p>
        </w:tc>
        <w:tc>
          <w:tcPr>
            <w:tcW w:w="0" w:type="auto"/>
            <w:shd w:val="clear" w:color="auto" w:fill="FFFFFF"/>
            <w:tcMar>
              <w:top w:w="47" w:type="dxa"/>
              <w:left w:w="94" w:type="dxa"/>
              <w:bottom w:w="47" w:type="dxa"/>
              <w:right w:w="94" w:type="dxa"/>
            </w:tcMar>
            <w:vAlign w:val="center"/>
            <w:hideMark/>
          </w:tcPr>
          <w:p w:rsidR="00D65F6F" w:rsidRDefault="00D65F6F" w:rsidP="00CF2C0E">
            <w:pPr>
              <w:spacing w:after="117"/>
              <w:rPr>
                <w:color w:val="331D10"/>
                <w:sz w:val="24"/>
                <w:szCs w:val="24"/>
              </w:rPr>
            </w:pPr>
            <w:proofErr w:type="spellStart"/>
            <w:r>
              <w:rPr>
                <w:color w:val="331D10"/>
              </w:rPr>
              <w:t>visten</w:t>
            </w:r>
            <w:proofErr w:type="spellEnd"/>
          </w:p>
        </w:tc>
      </w:tr>
    </w:tbl>
    <w:p w:rsidR="00D65F6F" w:rsidRDefault="00D65F6F" w:rsidP="00D65F6F">
      <w:pPr>
        <w:pStyle w:val="NormalWeb"/>
        <w:spacing w:before="0" w:beforeAutospacing="0"/>
        <w:rPr>
          <w:rFonts w:ascii="Arial" w:hAnsi="Arial" w:cs="Arial"/>
          <w:color w:val="331D10"/>
          <w:sz w:val="19"/>
          <w:szCs w:val="19"/>
        </w:rPr>
      </w:pPr>
      <w:r>
        <w:rPr>
          <w:rFonts w:ascii="Arial" w:hAnsi="Arial" w:cs="Arial"/>
          <w:color w:val="331D10"/>
          <w:sz w:val="19"/>
          <w:szCs w:val="19"/>
        </w:rPr>
        <w:t>The reflexive pronouns have the same forms as the direct object pronouns that you learnt previously except for the third person singular and plural.</w:t>
      </w:r>
      <w:r>
        <w:rPr>
          <w:rStyle w:val="apple-converted-space"/>
          <w:rFonts w:ascii="Arial" w:hAnsi="Arial" w:cs="Arial"/>
          <w:color w:val="331D10"/>
          <w:sz w:val="19"/>
          <w:szCs w:val="19"/>
        </w:rPr>
        <w:t> </w:t>
      </w:r>
      <w:r>
        <w:rPr>
          <w:rFonts w:ascii="Arial" w:hAnsi="Arial" w:cs="Arial"/>
          <w:color w:val="331D10"/>
          <w:sz w:val="19"/>
          <w:szCs w:val="19"/>
        </w:rPr>
        <w:br/>
        <w:t>As the direct object pronouns, the reflexive pronouns precede the conjugated form of the verb.</w:t>
      </w:r>
    </w:p>
    <w:tbl>
      <w:tblPr>
        <w:tblW w:w="13616" w:type="dxa"/>
        <w:tblCellSpacing w:w="15" w:type="dxa"/>
        <w:tblCellMar>
          <w:top w:w="15" w:type="dxa"/>
          <w:left w:w="585" w:type="dxa"/>
          <w:bottom w:w="15" w:type="dxa"/>
          <w:right w:w="176" w:type="dxa"/>
        </w:tblCellMar>
        <w:tblLook w:val="04A0"/>
      </w:tblPr>
      <w:tblGrid>
        <w:gridCol w:w="6578"/>
        <w:gridCol w:w="7038"/>
      </w:tblGrid>
      <w:tr w:rsidR="00D65F6F" w:rsidTr="00CF2C0E">
        <w:trPr>
          <w:trHeight w:val="480"/>
          <w:tblCellSpacing w:w="15" w:type="dxa"/>
        </w:trPr>
        <w:tc>
          <w:tcPr>
            <w:tcW w:w="0" w:type="auto"/>
            <w:shd w:val="clear" w:color="auto" w:fill="FFFFFF"/>
            <w:tcMar>
              <w:top w:w="47" w:type="dxa"/>
              <w:left w:w="94" w:type="dxa"/>
              <w:bottom w:w="47" w:type="dxa"/>
              <w:right w:w="94" w:type="dxa"/>
            </w:tcMar>
            <w:vAlign w:val="center"/>
            <w:hideMark/>
          </w:tcPr>
          <w:p w:rsidR="00D65F6F" w:rsidRDefault="00D65F6F" w:rsidP="00CF2C0E">
            <w:pPr>
              <w:spacing w:after="117"/>
              <w:rPr>
                <w:color w:val="331D10"/>
                <w:sz w:val="24"/>
                <w:szCs w:val="24"/>
              </w:rPr>
            </w:pPr>
            <w:r>
              <w:rPr>
                <w:color w:val="331D10"/>
              </w:rPr>
              <w:t xml:space="preserve">Mariana se </w:t>
            </w:r>
            <w:proofErr w:type="spellStart"/>
            <w:r>
              <w:rPr>
                <w:color w:val="331D10"/>
              </w:rPr>
              <w:t>peina</w:t>
            </w:r>
            <w:proofErr w:type="spellEnd"/>
            <w:r>
              <w:rPr>
                <w:color w:val="331D10"/>
              </w:rPr>
              <w:t xml:space="preserve"> </w:t>
            </w:r>
            <w:proofErr w:type="spellStart"/>
            <w:r>
              <w:rPr>
                <w:color w:val="331D10"/>
              </w:rPr>
              <w:t>todas</w:t>
            </w:r>
            <w:proofErr w:type="spellEnd"/>
            <w:r>
              <w:rPr>
                <w:color w:val="331D10"/>
              </w:rPr>
              <w:t xml:space="preserve"> </w:t>
            </w:r>
            <w:proofErr w:type="spellStart"/>
            <w:r>
              <w:rPr>
                <w:color w:val="331D10"/>
              </w:rPr>
              <w:t>las</w:t>
            </w:r>
            <w:proofErr w:type="spellEnd"/>
            <w:r>
              <w:rPr>
                <w:color w:val="331D10"/>
              </w:rPr>
              <w:t xml:space="preserve"> </w:t>
            </w:r>
            <w:proofErr w:type="spellStart"/>
            <w:r>
              <w:rPr>
                <w:color w:val="331D10"/>
              </w:rPr>
              <w:t>mañanas</w:t>
            </w:r>
            <w:proofErr w:type="spellEnd"/>
            <w:r>
              <w:rPr>
                <w:color w:val="331D10"/>
              </w:rPr>
              <w:t>.</w:t>
            </w:r>
          </w:p>
        </w:tc>
        <w:tc>
          <w:tcPr>
            <w:tcW w:w="0" w:type="auto"/>
            <w:shd w:val="clear" w:color="auto" w:fill="FFFFFF"/>
            <w:tcMar>
              <w:top w:w="47" w:type="dxa"/>
              <w:left w:w="94" w:type="dxa"/>
              <w:bottom w:w="47" w:type="dxa"/>
              <w:right w:w="94" w:type="dxa"/>
            </w:tcMar>
            <w:vAlign w:val="center"/>
            <w:hideMark/>
          </w:tcPr>
          <w:p w:rsidR="00D65F6F" w:rsidRDefault="00D65F6F" w:rsidP="00CF2C0E">
            <w:pPr>
              <w:spacing w:after="117"/>
              <w:rPr>
                <w:color w:val="331D10"/>
                <w:sz w:val="24"/>
                <w:szCs w:val="24"/>
              </w:rPr>
            </w:pPr>
            <w:r>
              <w:rPr>
                <w:color w:val="331D10"/>
              </w:rPr>
              <w:t>Mariana combs her hair every morning.</w:t>
            </w:r>
          </w:p>
        </w:tc>
      </w:tr>
      <w:tr w:rsidR="00D65F6F" w:rsidTr="00CF2C0E">
        <w:trPr>
          <w:trHeight w:val="480"/>
          <w:tblCellSpacing w:w="15" w:type="dxa"/>
        </w:trPr>
        <w:tc>
          <w:tcPr>
            <w:tcW w:w="0" w:type="auto"/>
            <w:shd w:val="clear" w:color="auto" w:fill="331D10"/>
            <w:tcMar>
              <w:top w:w="47" w:type="dxa"/>
              <w:left w:w="94" w:type="dxa"/>
              <w:bottom w:w="47" w:type="dxa"/>
              <w:right w:w="94" w:type="dxa"/>
            </w:tcMar>
            <w:vAlign w:val="center"/>
            <w:hideMark/>
          </w:tcPr>
          <w:p w:rsidR="00D65F6F" w:rsidRDefault="00D65F6F" w:rsidP="00CF2C0E">
            <w:pPr>
              <w:spacing w:after="117"/>
              <w:rPr>
                <w:color w:val="FFFFFF"/>
                <w:sz w:val="24"/>
                <w:szCs w:val="24"/>
              </w:rPr>
            </w:pPr>
            <w:r>
              <w:rPr>
                <w:color w:val="FFFFFF"/>
              </w:rPr>
              <w:t xml:space="preserve">Los </w:t>
            </w:r>
            <w:proofErr w:type="spellStart"/>
            <w:r>
              <w:rPr>
                <w:color w:val="FFFFFF"/>
              </w:rPr>
              <w:t>niños</w:t>
            </w:r>
            <w:proofErr w:type="spellEnd"/>
            <w:r>
              <w:rPr>
                <w:color w:val="FFFFFF"/>
              </w:rPr>
              <w:t xml:space="preserve"> se </w:t>
            </w:r>
            <w:proofErr w:type="spellStart"/>
            <w:r>
              <w:rPr>
                <w:color w:val="FFFFFF"/>
              </w:rPr>
              <w:t>lavan</w:t>
            </w:r>
            <w:proofErr w:type="spellEnd"/>
            <w:r>
              <w:rPr>
                <w:color w:val="FFFFFF"/>
              </w:rPr>
              <w:t>.</w:t>
            </w:r>
          </w:p>
        </w:tc>
        <w:tc>
          <w:tcPr>
            <w:tcW w:w="0" w:type="auto"/>
            <w:shd w:val="clear" w:color="auto" w:fill="331D10"/>
            <w:tcMar>
              <w:top w:w="47" w:type="dxa"/>
              <w:left w:w="94" w:type="dxa"/>
              <w:bottom w:w="47" w:type="dxa"/>
              <w:right w:w="94" w:type="dxa"/>
            </w:tcMar>
            <w:vAlign w:val="center"/>
            <w:hideMark/>
          </w:tcPr>
          <w:p w:rsidR="00D65F6F" w:rsidRDefault="00D65F6F" w:rsidP="00CF2C0E">
            <w:pPr>
              <w:spacing w:after="117"/>
              <w:rPr>
                <w:color w:val="FFFFFF"/>
                <w:sz w:val="24"/>
                <w:szCs w:val="24"/>
              </w:rPr>
            </w:pPr>
            <w:r>
              <w:rPr>
                <w:color w:val="FFFFFF"/>
              </w:rPr>
              <w:t>The children wash themselves.</w:t>
            </w:r>
          </w:p>
        </w:tc>
      </w:tr>
    </w:tbl>
    <w:p w:rsidR="00D65F6F" w:rsidRDefault="00D65F6F" w:rsidP="00D65F6F">
      <w:pPr>
        <w:pStyle w:val="NormalWeb"/>
        <w:spacing w:before="0" w:beforeAutospacing="0"/>
        <w:rPr>
          <w:rFonts w:ascii="Arial" w:hAnsi="Arial" w:cs="Arial"/>
          <w:color w:val="331D10"/>
          <w:sz w:val="19"/>
          <w:szCs w:val="19"/>
        </w:rPr>
      </w:pPr>
      <w:r>
        <w:rPr>
          <w:rFonts w:ascii="Arial" w:hAnsi="Arial" w:cs="Arial"/>
          <w:color w:val="331D10"/>
          <w:sz w:val="19"/>
          <w:szCs w:val="19"/>
        </w:rPr>
        <w:t>And also similar to the direct object pronouns, in sentences that use the infinitive of a verb, the relative pronouns can either</w:t>
      </w:r>
      <w:r>
        <w:rPr>
          <w:rStyle w:val="apple-converted-space"/>
          <w:rFonts w:ascii="Arial" w:hAnsi="Arial" w:cs="Arial"/>
          <w:color w:val="331D10"/>
          <w:sz w:val="19"/>
          <w:szCs w:val="19"/>
        </w:rPr>
        <w:t> </w:t>
      </w:r>
      <w:r>
        <w:rPr>
          <w:rFonts w:ascii="Arial" w:hAnsi="Arial" w:cs="Arial"/>
          <w:b/>
          <w:bCs/>
          <w:color w:val="331D10"/>
          <w:sz w:val="19"/>
          <w:szCs w:val="19"/>
        </w:rPr>
        <w:t>precede</w:t>
      </w:r>
      <w:r>
        <w:rPr>
          <w:rStyle w:val="apple-converted-space"/>
          <w:rFonts w:ascii="Arial" w:hAnsi="Arial" w:cs="Arial"/>
          <w:color w:val="331D10"/>
          <w:sz w:val="19"/>
          <w:szCs w:val="19"/>
        </w:rPr>
        <w:t> </w:t>
      </w:r>
      <w:r>
        <w:rPr>
          <w:rFonts w:ascii="Arial" w:hAnsi="Arial" w:cs="Arial"/>
          <w:color w:val="331D10"/>
          <w:sz w:val="19"/>
          <w:szCs w:val="19"/>
        </w:rPr>
        <w:t>the conjugated form of the verb or</w:t>
      </w:r>
      <w:r>
        <w:rPr>
          <w:rStyle w:val="apple-converted-space"/>
          <w:rFonts w:ascii="Arial" w:hAnsi="Arial" w:cs="Arial"/>
          <w:color w:val="331D10"/>
          <w:sz w:val="19"/>
          <w:szCs w:val="19"/>
        </w:rPr>
        <w:t> </w:t>
      </w:r>
      <w:r>
        <w:rPr>
          <w:rFonts w:ascii="Arial" w:hAnsi="Arial" w:cs="Arial"/>
          <w:b/>
          <w:bCs/>
          <w:color w:val="331D10"/>
          <w:sz w:val="19"/>
          <w:szCs w:val="19"/>
        </w:rPr>
        <w:t>be attached</w:t>
      </w:r>
      <w:r>
        <w:rPr>
          <w:rStyle w:val="apple-converted-space"/>
          <w:rFonts w:ascii="Arial" w:hAnsi="Arial" w:cs="Arial"/>
          <w:color w:val="331D10"/>
          <w:sz w:val="19"/>
          <w:szCs w:val="19"/>
        </w:rPr>
        <w:t> </w:t>
      </w:r>
      <w:r>
        <w:rPr>
          <w:rFonts w:ascii="Arial" w:hAnsi="Arial" w:cs="Arial"/>
          <w:color w:val="331D10"/>
          <w:sz w:val="19"/>
          <w:szCs w:val="19"/>
        </w:rPr>
        <w:t>to the infinitive.</w:t>
      </w:r>
    </w:p>
    <w:tbl>
      <w:tblPr>
        <w:tblW w:w="13616" w:type="dxa"/>
        <w:tblCellSpacing w:w="15" w:type="dxa"/>
        <w:tblCellMar>
          <w:top w:w="15" w:type="dxa"/>
          <w:left w:w="585" w:type="dxa"/>
          <w:bottom w:w="15" w:type="dxa"/>
          <w:right w:w="176" w:type="dxa"/>
        </w:tblCellMar>
        <w:tblLook w:val="04A0"/>
      </w:tblPr>
      <w:tblGrid>
        <w:gridCol w:w="6191"/>
        <w:gridCol w:w="7425"/>
      </w:tblGrid>
      <w:tr w:rsidR="00D65F6F" w:rsidTr="00CF2C0E">
        <w:trPr>
          <w:trHeight w:val="480"/>
          <w:tblCellSpacing w:w="15" w:type="dxa"/>
        </w:trPr>
        <w:tc>
          <w:tcPr>
            <w:tcW w:w="0" w:type="auto"/>
            <w:shd w:val="clear" w:color="auto" w:fill="FFFFFF"/>
            <w:tcMar>
              <w:top w:w="47" w:type="dxa"/>
              <w:left w:w="94" w:type="dxa"/>
              <w:bottom w:w="47" w:type="dxa"/>
              <w:right w:w="94" w:type="dxa"/>
            </w:tcMar>
            <w:vAlign w:val="center"/>
            <w:hideMark/>
          </w:tcPr>
          <w:p w:rsidR="00D65F6F" w:rsidRDefault="00D65F6F" w:rsidP="00CF2C0E">
            <w:pPr>
              <w:spacing w:after="117"/>
              <w:rPr>
                <w:color w:val="331D10"/>
                <w:sz w:val="24"/>
                <w:szCs w:val="24"/>
              </w:rPr>
            </w:pPr>
            <w:r>
              <w:rPr>
                <w:color w:val="331D10"/>
              </w:rPr>
              <w:t xml:space="preserve">Me </w:t>
            </w:r>
            <w:proofErr w:type="spellStart"/>
            <w:r>
              <w:rPr>
                <w:color w:val="331D10"/>
              </w:rPr>
              <w:t>quiero</w:t>
            </w:r>
            <w:proofErr w:type="spellEnd"/>
            <w:r>
              <w:rPr>
                <w:color w:val="331D10"/>
              </w:rPr>
              <w:t xml:space="preserve"> </w:t>
            </w:r>
            <w:proofErr w:type="spellStart"/>
            <w:r>
              <w:rPr>
                <w:color w:val="331D10"/>
              </w:rPr>
              <w:t>bañar</w:t>
            </w:r>
            <w:proofErr w:type="spellEnd"/>
            <w:r>
              <w:rPr>
                <w:color w:val="331D10"/>
              </w:rPr>
              <w:t>.</w:t>
            </w:r>
          </w:p>
        </w:tc>
        <w:tc>
          <w:tcPr>
            <w:tcW w:w="0" w:type="auto"/>
            <w:shd w:val="clear" w:color="auto" w:fill="FFFFFF"/>
            <w:tcMar>
              <w:top w:w="47" w:type="dxa"/>
              <w:left w:w="94" w:type="dxa"/>
              <w:bottom w:w="47" w:type="dxa"/>
              <w:right w:w="94" w:type="dxa"/>
            </w:tcMar>
            <w:vAlign w:val="center"/>
            <w:hideMark/>
          </w:tcPr>
          <w:p w:rsidR="00D65F6F" w:rsidRDefault="00D65F6F" w:rsidP="00CF2C0E">
            <w:pPr>
              <w:spacing w:after="117"/>
              <w:rPr>
                <w:color w:val="331D10"/>
                <w:sz w:val="24"/>
                <w:szCs w:val="24"/>
              </w:rPr>
            </w:pPr>
            <w:r>
              <w:rPr>
                <w:color w:val="331D10"/>
              </w:rPr>
              <w:t>I want to take a bath.</w:t>
            </w:r>
          </w:p>
        </w:tc>
      </w:tr>
      <w:tr w:rsidR="00D65F6F" w:rsidTr="00CF2C0E">
        <w:trPr>
          <w:trHeight w:val="480"/>
          <w:tblCellSpacing w:w="15" w:type="dxa"/>
        </w:trPr>
        <w:tc>
          <w:tcPr>
            <w:tcW w:w="0" w:type="auto"/>
            <w:shd w:val="clear" w:color="auto" w:fill="331D10"/>
            <w:tcMar>
              <w:top w:w="47" w:type="dxa"/>
              <w:left w:w="94" w:type="dxa"/>
              <w:bottom w:w="47" w:type="dxa"/>
              <w:right w:w="94" w:type="dxa"/>
            </w:tcMar>
            <w:vAlign w:val="center"/>
            <w:hideMark/>
          </w:tcPr>
          <w:p w:rsidR="00D65F6F" w:rsidRDefault="00D65F6F" w:rsidP="00CF2C0E">
            <w:pPr>
              <w:spacing w:after="117"/>
              <w:rPr>
                <w:color w:val="FFFFFF"/>
                <w:sz w:val="24"/>
                <w:szCs w:val="24"/>
              </w:rPr>
            </w:pPr>
            <w:proofErr w:type="spellStart"/>
            <w:r>
              <w:rPr>
                <w:color w:val="FFFFFF"/>
              </w:rPr>
              <w:t>Quiero</w:t>
            </w:r>
            <w:proofErr w:type="spellEnd"/>
            <w:r>
              <w:rPr>
                <w:color w:val="FFFFFF"/>
              </w:rPr>
              <w:t xml:space="preserve"> </w:t>
            </w:r>
            <w:proofErr w:type="spellStart"/>
            <w:r>
              <w:rPr>
                <w:color w:val="FFFFFF"/>
              </w:rPr>
              <w:t>bañarme</w:t>
            </w:r>
            <w:proofErr w:type="spellEnd"/>
            <w:r>
              <w:rPr>
                <w:color w:val="FFFFFF"/>
              </w:rPr>
              <w:t>.</w:t>
            </w:r>
          </w:p>
        </w:tc>
        <w:tc>
          <w:tcPr>
            <w:tcW w:w="0" w:type="auto"/>
            <w:shd w:val="clear" w:color="auto" w:fill="331D10"/>
            <w:tcMar>
              <w:top w:w="47" w:type="dxa"/>
              <w:left w:w="94" w:type="dxa"/>
              <w:bottom w:w="47" w:type="dxa"/>
              <w:right w:w="94" w:type="dxa"/>
            </w:tcMar>
            <w:vAlign w:val="center"/>
            <w:hideMark/>
          </w:tcPr>
          <w:p w:rsidR="00D65F6F" w:rsidRDefault="00D65F6F" w:rsidP="00CF2C0E">
            <w:pPr>
              <w:spacing w:after="117"/>
              <w:rPr>
                <w:color w:val="FFFFFF"/>
                <w:sz w:val="24"/>
                <w:szCs w:val="24"/>
              </w:rPr>
            </w:pPr>
            <w:r>
              <w:rPr>
                <w:color w:val="FFFFFF"/>
              </w:rPr>
              <w:t>I want to take a bath.</w:t>
            </w:r>
          </w:p>
        </w:tc>
      </w:tr>
    </w:tbl>
    <w:p w:rsidR="00D65F6F" w:rsidRDefault="00D65F6F" w:rsidP="00D65F6F">
      <w:pPr>
        <w:pStyle w:val="Heading1"/>
        <w:spacing w:before="234" w:beforeAutospacing="0"/>
        <w:rPr>
          <w:rFonts w:ascii="Comic Sans MS" w:hAnsi="Comic Sans MS" w:cs="Arial"/>
          <w:color w:val="660033"/>
          <w:sz w:val="53"/>
          <w:szCs w:val="53"/>
        </w:rPr>
      </w:pPr>
      <w:r>
        <w:rPr>
          <w:rFonts w:ascii="Comic Sans MS" w:hAnsi="Comic Sans MS" w:cs="Arial"/>
          <w:color w:val="660033"/>
          <w:sz w:val="53"/>
          <w:szCs w:val="53"/>
        </w:rPr>
        <w:t>Comparison of inequality</w:t>
      </w:r>
    </w:p>
    <w:p w:rsidR="00D65F6F" w:rsidRDefault="00D65F6F" w:rsidP="00D65F6F">
      <w:pPr>
        <w:pStyle w:val="Heading2"/>
        <w:spacing w:before="176" w:beforeAutospacing="0"/>
        <w:rPr>
          <w:rFonts w:ascii="Comic Sans MS" w:hAnsi="Comic Sans MS" w:cs="Arial"/>
          <w:color w:val="660033"/>
          <w:sz w:val="29"/>
          <w:szCs w:val="29"/>
        </w:rPr>
      </w:pPr>
      <w:proofErr w:type="spellStart"/>
      <w:r>
        <w:rPr>
          <w:rFonts w:ascii="Comic Sans MS" w:hAnsi="Comic Sans MS" w:cs="Arial"/>
          <w:color w:val="660033"/>
          <w:sz w:val="29"/>
          <w:szCs w:val="29"/>
        </w:rPr>
        <w:t>Más</w:t>
      </w:r>
      <w:proofErr w:type="spellEnd"/>
      <w:r>
        <w:rPr>
          <w:rFonts w:ascii="Comic Sans MS" w:hAnsi="Comic Sans MS" w:cs="Arial"/>
          <w:color w:val="660033"/>
          <w:sz w:val="29"/>
          <w:szCs w:val="29"/>
        </w:rPr>
        <w:t>/</w:t>
      </w:r>
      <w:proofErr w:type="spellStart"/>
      <w:r>
        <w:rPr>
          <w:rFonts w:ascii="Comic Sans MS" w:hAnsi="Comic Sans MS" w:cs="Arial"/>
          <w:color w:val="660033"/>
          <w:sz w:val="29"/>
          <w:szCs w:val="29"/>
        </w:rPr>
        <w:t>menos</w:t>
      </w:r>
      <w:proofErr w:type="spellEnd"/>
      <w:r>
        <w:rPr>
          <w:rFonts w:ascii="Comic Sans MS" w:hAnsi="Comic Sans MS" w:cs="Arial"/>
          <w:color w:val="660033"/>
          <w:sz w:val="29"/>
          <w:szCs w:val="29"/>
        </w:rPr>
        <w:t xml:space="preserve"> + adjective/adverb/noun + </w:t>
      </w:r>
      <w:proofErr w:type="spellStart"/>
      <w:r>
        <w:rPr>
          <w:rFonts w:ascii="Comic Sans MS" w:hAnsi="Comic Sans MS" w:cs="Arial"/>
          <w:color w:val="660033"/>
          <w:sz w:val="29"/>
          <w:szCs w:val="29"/>
        </w:rPr>
        <w:t>que</w:t>
      </w:r>
      <w:proofErr w:type="spellEnd"/>
    </w:p>
    <w:p w:rsidR="00D65F6F" w:rsidRDefault="00D65F6F" w:rsidP="00D65F6F">
      <w:pPr>
        <w:pStyle w:val="NormalWeb"/>
        <w:spacing w:before="0" w:beforeAutospacing="0"/>
        <w:rPr>
          <w:rFonts w:ascii="Arial" w:hAnsi="Arial" w:cs="Arial"/>
          <w:color w:val="331D10"/>
          <w:sz w:val="19"/>
          <w:szCs w:val="19"/>
        </w:rPr>
      </w:pPr>
      <w:r>
        <w:rPr>
          <w:rFonts w:ascii="Arial" w:hAnsi="Arial" w:cs="Arial"/>
          <w:color w:val="331D10"/>
          <w:sz w:val="19"/>
          <w:szCs w:val="19"/>
        </w:rPr>
        <w:lastRenderedPageBreak/>
        <w:t>To compare persons or objects that are different from each other, you use the</w:t>
      </w:r>
      <w:r>
        <w:rPr>
          <w:rStyle w:val="apple-converted-space"/>
          <w:rFonts w:ascii="Arial" w:hAnsi="Arial" w:cs="Arial"/>
          <w:color w:val="331D10"/>
          <w:sz w:val="19"/>
          <w:szCs w:val="19"/>
        </w:rPr>
        <w:t> </w:t>
      </w:r>
      <w:r>
        <w:rPr>
          <w:rStyle w:val="Strong"/>
          <w:rFonts w:ascii="Arial" w:eastAsiaTheme="majorEastAsia" w:hAnsi="Arial" w:cs="Arial"/>
          <w:color w:val="331D10"/>
          <w:sz w:val="19"/>
          <w:szCs w:val="19"/>
        </w:rPr>
        <w:t>comparative.</w:t>
      </w:r>
      <w:r>
        <w:rPr>
          <w:rStyle w:val="apple-converted-space"/>
          <w:rFonts w:ascii="Arial" w:hAnsi="Arial" w:cs="Arial"/>
          <w:color w:val="331D10"/>
          <w:sz w:val="19"/>
          <w:szCs w:val="19"/>
        </w:rPr>
        <w:t> </w:t>
      </w:r>
      <w:r>
        <w:rPr>
          <w:rFonts w:ascii="Arial" w:hAnsi="Arial" w:cs="Arial"/>
          <w:color w:val="331D10"/>
          <w:sz w:val="19"/>
          <w:szCs w:val="19"/>
        </w:rPr>
        <w:t>There are two constructions in Spanish:</w:t>
      </w:r>
      <w:r>
        <w:rPr>
          <w:rStyle w:val="apple-converted-space"/>
          <w:rFonts w:ascii="Arial" w:hAnsi="Arial" w:cs="Arial"/>
          <w:color w:val="331D10"/>
          <w:sz w:val="19"/>
          <w:szCs w:val="19"/>
        </w:rPr>
        <w:t> </w:t>
      </w:r>
      <w:r>
        <w:rPr>
          <w:rFonts w:ascii="Arial" w:hAnsi="Arial" w:cs="Arial"/>
          <w:b/>
          <w:bCs/>
          <w:color w:val="331D10"/>
          <w:sz w:val="19"/>
          <w:szCs w:val="19"/>
        </w:rPr>
        <w:t>more ... than</w:t>
      </w:r>
      <w:r>
        <w:rPr>
          <w:rStyle w:val="apple-converted-space"/>
          <w:rFonts w:ascii="Arial" w:hAnsi="Arial" w:cs="Arial"/>
          <w:color w:val="331D10"/>
          <w:sz w:val="19"/>
          <w:szCs w:val="19"/>
        </w:rPr>
        <w:t> </w:t>
      </w:r>
      <w:r>
        <w:rPr>
          <w:rFonts w:ascii="Arial" w:hAnsi="Arial" w:cs="Arial"/>
          <w:color w:val="331D10"/>
          <w:sz w:val="19"/>
          <w:szCs w:val="19"/>
        </w:rPr>
        <w:t>and</w:t>
      </w:r>
      <w:r>
        <w:rPr>
          <w:rStyle w:val="apple-converted-space"/>
          <w:rFonts w:ascii="Arial" w:hAnsi="Arial" w:cs="Arial"/>
          <w:color w:val="331D10"/>
          <w:sz w:val="19"/>
          <w:szCs w:val="19"/>
        </w:rPr>
        <w:t> </w:t>
      </w:r>
      <w:r>
        <w:rPr>
          <w:rFonts w:ascii="Arial" w:hAnsi="Arial" w:cs="Arial"/>
          <w:b/>
          <w:bCs/>
          <w:color w:val="331D10"/>
          <w:sz w:val="19"/>
          <w:szCs w:val="19"/>
        </w:rPr>
        <w:t>less ... than</w:t>
      </w:r>
      <w:r>
        <w:rPr>
          <w:rFonts w:ascii="Arial" w:hAnsi="Arial" w:cs="Arial"/>
          <w:color w:val="331D10"/>
          <w:sz w:val="19"/>
          <w:szCs w:val="19"/>
        </w:rPr>
        <w:t>.</w:t>
      </w:r>
    </w:p>
    <w:tbl>
      <w:tblPr>
        <w:tblW w:w="13616" w:type="dxa"/>
        <w:tblCellSpacing w:w="15" w:type="dxa"/>
        <w:tblCellMar>
          <w:top w:w="15" w:type="dxa"/>
          <w:left w:w="585" w:type="dxa"/>
          <w:bottom w:w="15" w:type="dxa"/>
          <w:right w:w="176" w:type="dxa"/>
        </w:tblCellMar>
        <w:tblLook w:val="04A0"/>
      </w:tblPr>
      <w:tblGrid>
        <w:gridCol w:w="9906"/>
        <w:gridCol w:w="3710"/>
      </w:tblGrid>
      <w:tr w:rsidR="00D65F6F" w:rsidTr="00CF2C0E">
        <w:trPr>
          <w:trHeight w:val="480"/>
          <w:tblCellSpacing w:w="15" w:type="dxa"/>
        </w:trPr>
        <w:tc>
          <w:tcPr>
            <w:tcW w:w="0" w:type="auto"/>
            <w:shd w:val="clear" w:color="auto" w:fill="FFFFFF"/>
            <w:tcMar>
              <w:top w:w="47" w:type="dxa"/>
              <w:left w:w="94" w:type="dxa"/>
              <w:bottom w:w="47" w:type="dxa"/>
              <w:right w:w="94" w:type="dxa"/>
            </w:tcMar>
            <w:vAlign w:val="center"/>
            <w:hideMark/>
          </w:tcPr>
          <w:p w:rsidR="00D65F6F" w:rsidRDefault="00D65F6F" w:rsidP="00CF2C0E">
            <w:pPr>
              <w:spacing w:after="117"/>
              <w:rPr>
                <w:color w:val="331D10"/>
                <w:sz w:val="24"/>
                <w:szCs w:val="24"/>
              </w:rPr>
            </w:pPr>
            <w:proofErr w:type="spellStart"/>
            <w:r>
              <w:rPr>
                <w:color w:val="331D10"/>
              </w:rPr>
              <w:t>más</w:t>
            </w:r>
            <w:proofErr w:type="spellEnd"/>
            <w:r>
              <w:rPr>
                <w:color w:val="331D10"/>
              </w:rPr>
              <w:t xml:space="preserve"> + adjective/adverb/noun + </w:t>
            </w:r>
            <w:proofErr w:type="spellStart"/>
            <w:r>
              <w:rPr>
                <w:color w:val="331D10"/>
              </w:rPr>
              <w:t>que</w:t>
            </w:r>
            <w:proofErr w:type="spellEnd"/>
          </w:p>
        </w:tc>
        <w:tc>
          <w:tcPr>
            <w:tcW w:w="0" w:type="auto"/>
            <w:shd w:val="clear" w:color="auto" w:fill="FFFFFF"/>
            <w:tcMar>
              <w:top w:w="47" w:type="dxa"/>
              <w:left w:w="94" w:type="dxa"/>
              <w:bottom w:w="47" w:type="dxa"/>
              <w:right w:w="94" w:type="dxa"/>
            </w:tcMar>
            <w:vAlign w:val="center"/>
            <w:hideMark/>
          </w:tcPr>
          <w:p w:rsidR="00D65F6F" w:rsidRDefault="00D65F6F" w:rsidP="00CF2C0E">
            <w:pPr>
              <w:spacing w:after="117"/>
              <w:rPr>
                <w:color w:val="331D10"/>
                <w:sz w:val="24"/>
                <w:szCs w:val="24"/>
              </w:rPr>
            </w:pPr>
            <w:r>
              <w:rPr>
                <w:color w:val="331D10"/>
              </w:rPr>
              <w:t>more ... than</w:t>
            </w:r>
          </w:p>
        </w:tc>
      </w:tr>
      <w:tr w:rsidR="00D65F6F" w:rsidTr="00CF2C0E">
        <w:trPr>
          <w:trHeight w:val="480"/>
          <w:tblCellSpacing w:w="15" w:type="dxa"/>
        </w:trPr>
        <w:tc>
          <w:tcPr>
            <w:tcW w:w="0" w:type="auto"/>
            <w:shd w:val="clear" w:color="auto" w:fill="331D10"/>
            <w:tcMar>
              <w:top w:w="47" w:type="dxa"/>
              <w:left w:w="94" w:type="dxa"/>
              <w:bottom w:w="47" w:type="dxa"/>
              <w:right w:w="94" w:type="dxa"/>
            </w:tcMar>
            <w:vAlign w:val="center"/>
            <w:hideMark/>
          </w:tcPr>
          <w:p w:rsidR="00D65F6F" w:rsidRDefault="00D65F6F" w:rsidP="00CF2C0E">
            <w:pPr>
              <w:spacing w:after="117"/>
              <w:rPr>
                <w:color w:val="FFFFFF"/>
                <w:sz w:val="24"/>
                <w:szCs w:val="24"/>
              </w:rPr>
            </w:pPr>
            <w:proofErr w:type="spellStart"/>
            <w:r>
              <w:rPr>
                <w:color w:val="FFFFFF"/>
              </w:rPr>
              <w:t>menos</w:t>
            </w:r>
            <w:proofErr w:type="spellEnd"/>
            <w:r>
              <w:rPr>
                <w:color w:val="FFFFFF"/>
              </w:rPr>
              <w:t xml:space="preserve"> + adjective/adverb/noun + </w:t>
            </w:r>
            <w:proofErr w:type="spellStart"/>
            <w:r>
              <w:rPr>
                <w:color w:val="FFFFFF"/>
              </w:rPr>
              <w:t>que</w:t>
            </w:r>
            <w:proofErr w:type="spellEnd"/>
          </w:p>
        </w:tc>
        <w:tc>
          <w:tcPr>
            <w:tcW w:w="0" w:type="auto"/>
            <w:shd w:val="clear" w:color="auto" w:fill="331D10"/>
            <w:tcMar>
              <w:top w:w="47" w:type="dxa"/>
              <w:left w:w="94" w:type="dxa"/>
              <w:bottom w:w="47" w:type="dxa"/>
              <w:right w:w="94" w:type="dxa"/>
            </w:tcMar>
            <w:vAlign w:val="center"/>
            <w:hideMark/>
          </w:tcPr>
          <w:p w:rsidR="00D65F6F" w:rsidRDefault="00D65F6F" w:rsidP="00CF2C0E">
            <w:pPr>
              <w:spacing w:after="117"/>
              <w:rPr>
                <w:color w:val="FFFFFF"/>
                <w:sz w:val="24"/>
                <w:szCs w:val="24"/>
              </w:rPr>
            </w:pPr>
            <w:r>
              <w:rPr>
                <w:color w:val="FFFFFF"/>
              </w:rPr>
              <w:t>less ... than</w:t>
            </w:r>
          </w:p>
        </w:tc>
      </w:tr>
    </w:tbl>
    <w:p w:rsidR="00D65F6F" w:rsidRDefault="00D65F6F" w:rsidP="00D65F6F">
      <w:pPr>
        <w:pStyle w:val="NormalWeb"/>
        <w:spacing w:before="0" w:beforeAutospacing="0"/>
        <w:rPr>
          <w:rFonts w:ascii="Arial" w:hAnsi="Arial" w:cs="Arial"/>
          <w:color w:val="331D10"/>
          <w:sz w:val="19"/>
          <w:szCs w:val="19"/>
        </w:rPr>
      </w:pPr>
      <w:r>
        <w:rPr>
          <w:rFonts w:ascii="Arial" w:hAnsi="Arial" w:cs="Arial"/>
          <w:color w:val="331D10"/>
          <w:sz w:val="19"/>
          <w:szCs w:val="19"/>
        </w:rPr>
        <w:t>You can use this with adjectives, adverbs, and nouns.</w:t>
      </w:r>
    </w:p>
    <w:tbl>
      <w:tblPr>
        <w:tblW w:w="13616" w:type="dxa"/>
        <w:tblCellSpacing w:w="15" w:type="dxa"/>
        <w:tblCellMar>
          <w:top w:w="15" w:type="dxa"/>
          <w:left w:w="585" w:type="dxa"/>
          <w:bottom w:w="15" w:type="dxa"/>
          <w:right w:w="176" w:type="dxa"/>
        </w:tblCellMar>
        <w:tblLook w:val="04A0"/>
      </w:tblPr>
      <w:tblGrid>
        <w:gridCol w:w="7515"/>
        <w:gridCol w:w="6101"/>
      </w:tblGrid>
      <w:tr w:rsidR="00D65F6F" w:rsidTr="00CF2C0E">
        <w:trPr>
          <w:gridAfter w:val="1"/>
          <w:trHeight w:val="480"/>
          <w:tblCellSpacing w:w="15" w:type="dxa"/>
        </w:trPr>
        <w:tc>
          <w:tcPr>
            <w:tcW w:w="0" w:type="auto"/>
            <w:tcBorders>
              <w:bottom w:val="dashed" w:sz="4" w:space="0" w:color="48545C"/>
            </w:tcBorders>
            <w:shd w:val="clear" w:color="auto" w:fill="331D10"/>
            <w:tcMar>
              <w:top w:w="47" w:type="dxa"/>
              <w:left w:w="94" w:type="dxa"/>
              <w:bottom w:w="47" w:type="dxa"/>
              <w:right w:w="94" w:type="dxa"/>
            </w:tcMar>
            <w:vAlign w:val="center"/>
            <w:hideMark/>
          </w:tcPr>
          <w:p w:rsidR="00D65F6F" w:rsidRDefault="00D65F6F" w:rsidP="00CF2C0E">
            <w:pPr>
              <w:spacing w:after="117"/>
              <w:rPr>
                <w:b/>
                <w:bCs/>
                <w:color w:val="FFFFFF"/>
                <w:sz w:val="24"/>
                <w:szCs w:val="24"/>
              </w:rPr>
            </w:pPr>
            <w:r>
              <w:rPr>
                <w:b/>
                <w:bCs/>
                <w:color w:val="FFFFFF"/>
              </w:rPr>
              <w:t>Adjective</w:t>
            </w:r>
          </w:p>
        </w:tc>
      </w:tr>
      <w:tr w:rsidR="00D65F6F" w:rsidTr="00CF2C0E">
        <w:trPr>
          <w:trHeight w:val="480"/>
          <w:tblCellSpacing w:w="15" w:type="dxa"/>
        </w:trPr>
        <w:tc>
          <w:tcPr>
            <w:tcW w:w="0" w:type="auto"/>
            <w:shd w:val="clear" w:color="auto" w:fill="331D10"/>
            <w:tcMar>
              <w:top w:w="47" w:type="dxa"/>
              <w:left w:w="94" w:type="dxa"/>
              <w:bottom w:w="47" w:type="dxa"/>
              <w:right w:w="94" w:type="dxa"/>
            </w:tcMar>
            <w:vAlign w:val="center"/>
            <w:hideMark/>
          </w:tcPr>
          <w:p w:rsidR="00D65F6F" w:rsidRDefault="00D65F6F" w:rsidP="00CF2C0E">
            <w:pPr>
              <w:spacing w:after="117"/>
              <w:rPr>
                <w:color w:val="FFFFFF"/>
                <w:sz w:val="24"/>
                <w:szCs w:val="24"/>
              </w:rPr>
            </w:pPr>
            <w:r>
              <w:rPr>
                <w:color w:val="FFFFFF"/>
              </w:rPr>
              <w:t xml:space="preserve">Hugo </w:t>
            </w:r>
            <w:proofErr w:type="spellStart"/>
            <w:r>
              <w:rPr>
                <w:color w:val="FFFFFF"/>
              </w:rPr>
              <w:t>es</w:t>
            </w:r>
            <w:proofErr w:type="spellEnd"/>
            <w:r>
              <w:rPr>
                <w:color w:val="FFFFFF"/>
              </w:rPr>
              <w:t xml:space="preserve"> </w:t>
            </w:r>
            <w:proofErr w:type="spellStart"/>
            <w:r>
              <w:rPr>
                <w:color w:val="FFFFFF"/>
              </w:rPr>
              <w:t>más</w:t>
            </w:r>
            <w:proofErr w:type="spellEnd"/>
            <w:r>
              <w:rPr>
                <w:color w:val="FFFFFF"/>
              </w:rPr>
              <w:t xml:space="preserve"> </w:t>
            </w:r>
            <w:proofErr w:type="spellStart"/>
            <w:r>
              <w:rPr>
                <w:color w:val="FFFFFF"/>
              </w:rPr>
              <w:t>listo</w:t>
            </w:r>
            <w:proofErr w:type="spellEnd"/>
            <w:r>
              <w:rPr>
                <w:color w:val="FFFFFF"/>
              </w:rPr>
              <w:t xml:space="preserve"> </w:t>
            </w:r>
            <w:proofErr w:type="spellStart"/>
            <w:r>
              <w:rPr>
                <w:color w:val="FFFFFF"/>
              </w:rPr>
              <w:t>que</w:t>
            </w:r>
            <w:proofErr w:type="spellEnd"/>
            <w:r>
              <w:rPr>
                <w:color w:val="FFFFFF"/>
              </w:rPr>
              <w:t xml:space="preserve"> Fabio.</w:t>
            </w:r>
          </w:p>
        </w:tc>
        <w:tc>
          <w:tcPr>
            <w:tcW w:w="0" w:type="auto"/>
            <w:shd w:val="clear" w:color="auto" w:fill="331D10"/>
            <w:tcMar>
              <w:top w:w="47" w:type="dxa"/>
              <w:left w:w="94" w:type="dxa"/>
              <w:bottom w:w="47" w:type="dxa"/>
              <w:right w:w="94" w:type="dxa"/>
            </w:tcMar>
            <w:vAlign w:val="center"/>
            <w:hideMark/>
          </w:tcPr>
          <w:p w:rsidR="00D65F6F" w:rsidRDefault="00D65F6F" w:rsidP="00CF2C0E">
            <w:pPr>
              <w:spacing w:after="117"/>
              <w:rPr>
                <w:color w:val="FFFFFF"/>
                <w:sz w:val="24"/>
                <w:szCs w:val="24"/>
              </w:rPr>
            </w:pPr>
            <w:r>
              <w:rPr>
                <w:color w:val="FFFFFF"/>
              </w:rPr>
              <w:t>Hugo is smarter tan Fabio.</w:t>
            </w:r>
          </w:p>
        </w:tc>
      </w:tr>
      <w:tr w:rsidR="00D65F6F" w:rsidTr="00CF2C0E">
        <w:trPr>
          <w:trHeight w:val="480"/>
          <w:tblCellSpacing w:w="15" w:type="dxa"/>
        </w:trPr>
        <w:tc>
          <w:tcPr>
            <w:tcW w:w="0" w:type="auto"/>
            <w:shd w:val="clear" w:color="auto" w:fill="FFFFFF"/>
            <w:tcMar>
              <w:top w:w="47" w:type="dxa"/>
              <w:left w:w="94" w:type="dxa"/>
              <w:bottom w:w="47" w:type="dxa"/>
              <w:right w:w="94" w:type="dxa"/>
            </w:tcMar>
            <w:vAlign w:val="center"/>
            <w:hideMark/>
          </w:tcPr>
          <w:p w:rsidR="00D65F6F" w:rsidRDefault="00D65F6F" w:rsidP="00CF2C0E">
            <w:pPr>
              <w:spacing w:after="117"/>
              <w:rPr>
                <w:color w:val="331D10"/>
                <w:sz w:val="24"/>
                <w:szCs w:val="24"/>
              </w:rPr>
            </w:pPr>
            <w:proofErr w:type="spellStart"/>
            <w:r>
              <w:rPr>
                <w:color w:val="331D10"/>
              </w:rPr>
              <w:t>Estoy</w:t>
            </w:r>
            <w:proofErr w:type="spellEnd"/>
            <w:r>
              <w:rPr>
                <w:color w:val="331D10"/>
              </w:rPr>
              <w:t xml:space="preserve"> </w:t>
            </w:r>
            <w:proofErr w:type="spellStart"/>
            <w:r>
              <w:rPr>
                <w:color w:val="331D10"/>
              </w:rPr>
              <w:t>menos</w:t>
            </w:r>
            <w:proofErr w:type="spellEnd"/>
            <w:r>
              <w:rPr>
                <w:color w:val="331D10"/>
              </w:rPr>
              <w:t xml:space="preserve"> </w:t>
            </w:r>
            <w:proofErr w:type="spellStart"/>
            <w:r>
              <w:rPr>
                <w:color w:val="331D10"/>
              </w:rPr>
              <w:t>cansada</w:t>
            </w:r>
            <w:proofErr w:type="spellEnd"/>
            <w:r>
              <w:rPr>
                <w:color w:val="331D10"/>
              </w:rPr>
              <w:t xml:space="preserve"> </w:t>
            </w:r>
            <w:proofErr w:type="spellStart"/>
            <w:r>
              <w:rPr>
                <w:color w:val="331D10"/>
              </w:rPr>
              <w:t>que</w:t>
            </w:r>
            <w:proofErr w:type="spellEnd"/>
            <w:r>
              <w:rPr>
                <w:color w:val="331D10"/>
              </w:rPr>
              <w:t xml:space="preserve"> mi </w:t>
            </w:r>
            <w:proofErr w:type="spellStart"/>
            <w:r>
              <w:rPr>
                <w:color w:val="331D10"/>
              </w:rPr>
              <w:t>amiga</w:t>
            </w:r>
            <w:proofErr w:type="spellEnd"/>
            <w:r>
              <w:rPr>
                <w:color w:val="331D10"/>
              </w:rPr>
              <w:t>.</w:t>
            </w:r>
          </w:p>
        </w:tc>
        <w:tc>
          <w:tcPr>
            <w:tcW w:w="0" w:type="auto"/>
            <w:shd w:val="clear" w:color="auto" w:fill="FFFFFF"/>
            <w:tcMar>
              <w:top w:w="47" w:type="dxa"/>
              <w:left w:w="94" w:type="dxa"/>
              <w:bottom w:w="47" w:type="dxa"/>
              <w:right w:w="94" w:type="dxa"/>
            </w:tcMar>
            <w:vAlign w:val="center"/>
            <w:hideMark/>
          </w:tcPr>
          <w:p w:rsidR="00D65F6F" w:rsidRDefault="00D65F6F" w:rsidP="00CF2C0E">
            <w:pPr>
              <w:spacing w:after="117"/>
              <w:rPr>
                <w:color w:val="331D10"/>
                <w:sz w:val="24"/>
                <w:szCs w:val="24"/>
              </w:rPr>
            </w:pPr>
            <w:r>
              <w:rPr>
                <w:color w:val="331D10"/>
              </w:rPr>
              <w:t>I`m less tired than my friend.</w:t>
            </w:r>
          </w:p>
        </w:tc>
      </w:tr>
    </w:tbl>
    <w:p w:rsidR="00D65F6F" w:rsidRDefault="00D65F6F" w:rsidP="00D65F6F">
      <w:pPr>
        <w:rPr>
          <w:rFonts w:ascii="Arial" w:hAnsi="Arial" w:cs="Arial"/>
          <w:vanish/>
          <w:color w:val="331D10"/>
          <w:sz w:val="19"/>
          <w:szCs w:val="19"/>
        </w:rPr>
      </w:pPr>
    </w:p>
    <w:tbl>
      <w:tblPr>
        <w:tblW w:w="13616" w:type="dxa"/>
        <w:tblCellSpacing w:w="15" w:type="dxa"/>
        <w:tblCellMar>
          <w:top w:w="15" w:type="dxa"/>
          <w:left w:w="585" w:type="dxa"/>
          <w:bottom w:w="15" w:type="dxa"/>
          <w:right w:w="176" w:type="dxa"/>
        </w:tblCellMar>
        <w:tblLook w:val="04A0"/>
      </w:tblPr>
      <w:tblGrid>
        <w:gridCol w:w="6757"/>
        <w:gridCol w:w="6859"/>
      </w:tblGrid>
      <w:tr w:rsidR="00D65F6F" w:rsidTr="00CF2C0E">
        <w:trPr>
          <w:gridAfter w:val="1"/>
          <w:trHeight w:val="480"/>
          <w:tblCellSpacing w:w="15" w:type="dxa"/>
        </w:trPr>
        <w:tc>
          <w:tcPr>
            <w:tcW w:w="0" w:type="auto"/>
            <w:tcBorders>
              <w:bottom w:val="dashed" w:sz="4" w:space="0" w:color="48545C"/>
            </w:tcBorders>
            <w:shd w:val="clear" w:color="auto" w:fill="331D10"/>
            <w:tcMar>
              <w:top w:w="47" w:type="dxa"/>
              <w:left w:w="94" w:type="dxa"/>
              <w:bottom w:w="47" w:type="dxa"/>
              <w:right w:w="94" w:type="dxa"/>
            </w:tcMar>
            <w:vAlign w:val="center"/>
            <w:hideMark/>
          </w:tcPr>
          <w:p w:rsidR="00D65F6F" w:rsidRDefault="00D65F6F" w:rsidP="00CF2C0E">
            <w:pPr>
              <w:spacing w:after="117"/>
              <w:rPr>
                <w:b/>
                <w:bCs/>
                <w:color w:val="FFFFFF"/>
                <w:sz w:val="24"/>
                <w:szCs w:val="24"/>
              </w:rPr>
            </w:pPr>
            <w:r>
              <w:rPr>
                <w:b/>
                <w:bCs/>
                <w:color w:val="FFFFFF"/>
              </w:rPr>
              <w:t>Adverb</w:t>
            </w:r>
          </w:p>
        </w:tc>
      </w:tr>
      <w:tr w:rsidR="00D65F6F" w:rsidTr="00CF2C0E">
        <w:trPr>
          <w:trHeight w:val="480"/>
          <w:tblCellSpacing w:w="15" w:type="dxa"/>
        </w:trPr>
        <w:tc>
          <w:tcPr>
            <w:tcW w:w="0" w:type="auto"/>
            <w:shd w:val="clear" w:color="auto" w:fill="331D10"/>
            <w:tcMar>
              <w:top w:w="47" w:type="dxa"/>
              <w:left w:w="94" w:type="dxa"/>
              <w:bottom w:w="47" w:type="dxa"/>
              <w:right w:w="94" w:type="dxa"/>
            </w:tcMar>
            <w:vAlign w:val="center"/>
            <w:hideMark/>
          </w:tcPr>
          <w:p w:rsidR="00D65F6F" w:rsidRDefault="00D65F6F" w:rsidP="00CF2C0E">
            <w:pPr>
              <w:spacing w:after="117"/>
              <w:rPr>
                <w:color w:val="FFFFFF"/>
                <w:sz w:val="24"/>
                <w:szCs w:val="24"/>
              </w:rPr>
            </w:pPr>
            <w:proofErr w:type="spellStart"/>
            <w:r>
              <w:rPr>
                <w:color w:val="FFFFFF"/>
              </w:rPr>
              <w:t>Mañana</w:t>
            </w:r>
            <w:proofErr w:type="spellEnd"/>
            <w:r>
              <w:rPr>
                <w:color w:val="FFFFFF"/>
              </w:rPr>
              <w:t xml:space="preserve"> me </w:t>
            </w:r>
            <w:proofErr w:type="spellStart"/>
            <w:r>
              <w:rPr>
                <w:color w:val="FFFFFF"/>
              </w:rPr>
              <w:t>voy</w:t>
            </w:r>
            <w:proofErr w:type="spellEnd"/>
            <w:r>
              <w:rPr>
                <w:color w:val="FFFFFF"/>
              </w:rPr>
              <w:t xml:space="preserve"> a </w:t>
            </w:r>
            <w:proofErr w:type="spellStart"/>
            <w:r>
              <w:rPr>
                <w:color w:val="FFFFFF"/>
              </w:rPr>
              <w:t>levantar</w:t>
            </w:r>
            <w:proofErr w:type="spellEnd"/>
            <w:r>
              <w:rPr>
                <w:color w:val="FFFFFF"/>
              </w:rPr>
              <w:t xml:space="preserve"> </w:t>
            </w:r>
            <w:proofErr w:type="spellStart"/>
            <w:r>
              <w:rPr>
                <w:color w:val="FFFFFF"/>
              </w:rPr>
              <w:t>más</w:t>
            </w:r>
            <w:proofErr w:type="spellEnd"/>
            <w:r>
              <w:rPr>
                <w:color w:val="FFFFFF"/>
              </w:rPr>
              <w:t xml:space="preserve"> </w:t>
            </w:r>
            <w:proofErr w:type="spellStart"/>
            <w:r>
              <w:rPr>
                <w:color w:val="FFFFFF"/>
              </w:rPr>
              <w:t>temprano</w:t>
            </w:r>
            <w:proofErr w:type="spellEnd"/>
            <w:r>
              <w:rPr>
                <w:color w:val="FFFFFF"/>
              </w:rPr>
              <w:t xml:space="preserve"> </w:t>
            </w:r>
            <w:proofErr w:type="spellStart"/>
            <w:r>
              <w:rPr>
                <w:color w:val="FFFFFF"/>
              </w:rPr>
              <w:t>que</w:t>
            </w:r>
            <w:proofErr w:type="spellEnd"/>
            <w:r>
              <w:rPr>
                <w:color w:val="FFFFFF"/>
              </w:rPr>
              <w:t xml:space="preserve"> </w:t>
            </w:r>
            <w:proofErr w:type="spellStart"/>
            <w:r>
              <w:rPr>
                <w:color w:val="FFFFFF"/>
              </w:rPr>
              <w:t>hoy</w:t>
            </w:r>
            <w:proofErr w:type="spellEnd"/>
            <w:r>
              <w:rPr>
                <w:color w:val="FFFFFF"/>
              </w:rPr>
              <w:t>.</w:t>
            </w:r>
          </w:p>
        </w:tc>
        <w:tc>
          <w:tcPr>
            <w:tcW w:w="0" w:type="auto"/>
            <w:shd w:val="clear" w:color="auto" w:fill="331D10"/>
            <w:tcMar>
              <w:top w:w="47" w:type="dxa"/>
              <w:left w:w="94" w:type="dxa"/>
              <w:bottom w:w="47" w:type="dxa"/>
              <w:right w:w="94" w:type="dxa"/>
            </w:tcMar>
            <w:vAlign w:val="center"/>
            <w:hideMark/>
          </w:tcPr>
          <w:p w:rsidR="00D65F6F" w:rsidRDefault="00D65F6F" w:rsidP="00CF2C0E">
            <w:pPr>
              <w:spacing w:after="117"/>
              <w:rPr>
                <w:color w:val="FFFFFF"/>
                <w:sz w:val="24"/>
                <w:szCs w:val="24"/>
              </w:rPr>
            </w:pPr>
            <w:r>
              <w:rPr>
                <w:color w:val="FFFFFF"/>
              </w:rPr>
              <w:t>Tomorrow I will get up earlier than today.</w:t>
            </w:r>
          </w:p>
        </w:tc>
      </w:tr>
      <w:tr w:rsidR="00D65F6F" w:rsidTr="00CF2C0E">
        <w:trPr>
          <w:trHeight w:val="480"/>
          <w:tblCellSpacing w:w="15" w:type="dxa"/>
        </w:trPr>
        <w:tc>
          <w:tcPr>
            <w:tcW w:w="0" w:type="auto"/>
            <w:shd w:val="clear" w:color="auto" w:fill="FFFFFF"/>
            <w:tcMar>
              <w:top w:w="47" w:type="dxa"/>
              <w:left w:w="94" w:type="dxa"/>
              <w:bottom w:w="47" w:type="dxa"/>
              <w:right w:w="94" w:type="dxa"/>
            </w:tcMar>
            <w:vAlign w:val="center"/>
            <w:hideMark/>
          </w:tcPr>
          <w:p w:rsidR="00D65F6F" w:rsidRDefault="00D65F6F" w:rsidP="00CF2C0E">
            <w:pPr>
              <w:spacing w:after="117"/>
              <w:rPr>
                <w:color w:val="331D10"/>
                <w:sz w:val="24"/>
                <w:szCs w:val="24"/>
              </w:rPr>
            </w:pPr>
            <w:r>
              <w:rPr>
                <w:color w:val="331D10"/>
              </w:rPr>
              <w:t xml:space="preserve">Mi </w:t>
            </w:r>
            <w:proofErr w:type="spellStart"/>
            <w:r>
              <w:rPr>
                <w:color w:val="331D10"/>
              </w:rPr>
              <w:t>abuela</w:t>
            </w:r>
            <w:proofErr w:type="spellEnd"/>
            <w:r>
              <w:rPr>
                <w:color w:val="331D10"/>
              </w:rPr>
              <w:t xml:space="preserve"> </w:t>
            </w:r>
            <w:proofErr w:type="spellStart"/>
            <w:r>
              <w:rPr>
                <w:color w:val="331D10"/>
              </w:rPr>
              <w:t>va</w:t>
            </w:r>
            <w:proofErr w:type="spellEnd"/>
            <w:r>
              <w:rPr>
                <w:color w:val="331D10"/>
              </w:rPr>
              <w:t xml:space="preserve"> </w:t>
            </w:r>
            <w:proofErr w:type="spellStart"/>
            <w:r>
              <w:rPr>
                <w:color w:val="331D10"/>
              </w:rPr>
              <w:t>venir</w:t>
            </w:r>
            <w:proofErr w:type="spellEnd"/>
            <w:r>
              <w:rPr>
                <w:color w:val="331D10"/>
              </w:rPr>
              <w:t xml:space="preserve"> </w:t>
            </w:r>
            <w:proofErr w:type="spellStart"/>
            <w:r>
              <w:rPr>
                <w:color w:val="331D10"/>
              </w:rPr>
              <w:t>menos</w:t>
            </w:r>
            <w:proofErr w:type="spellEnd"/>
            <w:r>
              <w:rPr>
                <w:color w:val="331D10"/>
              </w:rPr>
              <w:t xml:space="preserve"> </w:t>
            </w:r>
            <w:proofErr w:type="spellStart"/>
            <w:r>
              <w:rPr>
                <w:color w:val="331D10"/>
              </w:rPr>
              <w:t>tarde</w:t>
            </w:r>
            <w:proofErr w:type="spellEnd"/>
            <w:r>
              <w:rPr>
                <w:color w:val="331D10"/>
              </w:rPr>
              <w:t xml:space="preserve"> </w:t>
            </w:r>
            <w:proofErr w:type="spellStart"/>
            <w:r>
              <w:rPr>
                <w:color w:val="331D10"/>
              </w:rPr>
              <w:t>que</w:t>
            </w:r>
            <w:proofErr w:type="spellEnd"/>
            <w:r>
              <w:rPr>
                <w:color w:val="331D10"/>
              </w:rPr>
              <w:t xml:space="preserve"> </w:t>
            </w:r>
            <w:proofErr w:type="spellStart"/>
            <w:r>
              <w:rPr>
                <w:color w:val="331D10"/>
              </w:rPr>
              <w:t>mis</w:t>
            </w:r>
            <w:proofErr w:type="spellEnd"/>
            <w:r>
              <w:rPr>
                <w:color w:val="331D10"/>
              </w:rPr>
              <w:t xml:space="preserve"> </w:t>
            </w:r>
            <w:proofErr w:type="spellStart"/>
            <w:r>
              <w:rPr>
                <w:color w:val="331D10"/>
              </w:rPr>
              <w:t>primas</w:t>
            </w:r>
            <w:proofErr w:type="spellEnd"/>
            <w:r>
              <w:rPr>
                <w:color w:val="331D10"/>
              </w:rPr>
              <w:t>.</w:t>
            </w:r>
          </w:p>
        </w:tc>
        <w:tc>
          <w:tcPr>
            <w:tcW w:w="0" w:type="auto"/>
            <w:shd w:val="clear" w:color="auto" w:fill="FFFFFF"/>
            <w:tcMar>
              <w:top w:w="47" w:type="dxa"/>
              <w:left w:w="94" w:type="dxa"/>
              <w:bottom w:w="47" w:type="dxa"/>
              <w:right w:w="94" w:type="dxa"/>
            </w:tcMar>
            <w:vAlign w:val="center"/>
            <w:hideMark/>
          </w:tcPr>
          <w:p w:rsidR="00D65F6F" w:rsidRDefault="00D65F6F" w:rsidP="00CF2C0E">
            <w:pPr>
              <w:spacing w:after="117"/>
              <w:rPr>
                <w:color w:val="331D10"/>
                <w:sz w:val="24"/>
                <w:szCs w:val="24"/>
              </w:rPr>
            </w:pPr>
            <w:r>
              <w:rPr>
                <w:color w:val="331D10"/>
              </w:rPr>
              <w:t>My grandmother will arrive earlier than my cousins.</w:t>
            </w:r>
          </w:p>
        </w:tc>
      </w:tr>
    </w:tbl>
    <w:p w:rsidR="00D65F6F" w:rsidRDefault="00D65F6F" w:rsidP="00D65F6F">
      <w:pPr>
        <w:rPr>
          <w:rFonts w:ascii="Arial" w:hAnsi="Arial" w:cs="Arial"/>
          <w:vanish/>
          <w:color w:val="331D10"/>
          <w:sz w:val="19"/>
          <w:szCs w:val="19"/>
        </w:rPr>
      </w:pPr>
    </w:p>
    <w:tbl>
      <w:tblPr>
        <w:tblW w:w="13616" w:type="dxa"/>
        <w:tblCellSpacing w:w="15" w:type="dxa"/>
        <w:tblCellMar>
          <w:top w:w="15" w:type="dxa"/>
          <w:left w:w="585" w:type="dxa"/>
          <w:bottom w:w="15" w:type="dxa"/>
          <w:right w:w="176" w:type="dxa"/>
        </w:tblCellMar>
        <w:tblLook w:val="04A0"/>
      </w:tblPr>
      <w:tblGrid>
        <w:gridCol w:w="6796"/>
        <w:gridCol w:w="6820"/>
      </w:tblGrid>
      <w:tr w:rsidR="00D65F6F" w:rsidTr="00CF2C0E">
        <w:trPr>
          <w:gridAfter w:val="1"/>
          <w:trHeight w:val="480"/>
          <w:tblCellSpacing w:w="15" w:type="dxa"/>
        </w:trPr>
        <w:tc>
          <w:tcPr>
            <w:tcW w:w="0" w:type="auto"/>
            <w:tcBorders>
              <w:bottom w:val="dashed" w:sz="4" w:space="0" w:color="48545C"/>
            </w:tcBorders>
            <w:shd w:val="clear" w:color="auto" w:fill="331D10"/>
            <w:tcMar>
              <w:top w:w="47" w:type="dxa"/>
              <w:left w:w="94" w:type="dxa"/>
              <w:bottom w:w="47" w:type="dxa"/>
              <w:right w:w="94" w:type="dxa"/>
            </w:tcMar>
            <w:vAlign w:val="center"/>
            <w:hideMark/>
          </w:tcPr>
          <w:p w:rsidR="00D65F6F" w:rsidRDefault="00D65F6F" w:rsidP="00CF2C0E">
            <w:pPr>
              <w:spacing w:after="117"/>
              <w:rPr>
                <w:b/>
                <w:bCs/>
                <w:color w:val="FFFFFF"/>
                <w:sz w:val="24"/>
                <w:szCs w:val="24"/>
              </w:rPr>
            </w:pPr>
            <w:r>
              <w:rPr>
                <w:b/>
                <w:bCs/>
                <w:color w:val="FFFFFF"/>
              </w:rPr>
              <w:t>Noun</w:t>
            </w:r>
          </w:p>
        </w:tc>
      </w:tr>
      <w:tr w:rsidR="00D65F6F" w:rsidTr="00CF2C0E">
        <w:trPr>
          <w:trHeight w:val="480"/>
          <w:tblCellSpacing w:w="15" w:type="dxa"/>
        </w:trPr>
        <w:tc>
          <w:tcPr>
            <w:tcW w:w="0" w:type="auto"/>
            <w:shd w:val="clear" w:color="auto" w:fill="331D10"/>
            <w:tcMar>
              <w:top w:w="47" w:type="dxa"/>
              <w:left w:w="94" w:type="dxa"/>
              <w:bottom w:w="47" w:type="dxa"/>
              <w:right w:w="94" w:type="dxa"/>
            </w:tcMar>
            <w:vAlign w:val="center"/>
            <w:hideMark/>
          </w:tcPr>
          <w:p w:rsidR="00D65F6F" w:rsidRDefault="00D65F6F" w:rsidP="00CF2C0E">
            <w:pPr>
              <w:spacing w:after="117"/>
              <w:rPr>
                <w:color w:val="FFFFFF"/>
                <w:sz w:val="24"/>
                <w:szCs w:val="24"/>
              </w:rPr>
            </w:pPr>
            <w:proofErr w:type="spellStart"/>
            <w:r>
              <w:rPr>
                <w:color w:val="FFFFFF"/>
              </w:rPr>
              <w:t>Tengo</w:t>
            </w:r>
            <w:proofErr w:type="spellEnd"/>
            <w:r>
              <w:rPr>
                <w:color w:val="FFFFFF"/>
              </w:rPr>
              <w:t xml:space="preserve"> </w:t>
            </w:r>
            <w:proofErr w:type="spellStart"/>
            <w:r>
              <w:rPr>
                <w:color w:val="FFFFFF"/>
              </w:rPr>
              <w:t>más</w:t>
            </w:r>
            <w:proofErr w:type="spellEnd"/>
            <w:r>
              <w:rPr>
                <w:color w:val="FFFFFF"/>
              </w:rPr>
              <w:t xml:space="preserve"> </w:t>
            </w:r>
            <w:proofErr w:type="spellStart"/>
            <w:r>
              <w:rPr>
                <w:color w:val="FFFFFF"/>
              </w:rPr>
              <w:t>hijos</w:t>
            </w:r>
            <w:proofErr w:type="spellEnd"/>
            <w:r>
              <w:rPr>
                <w:color w:val="FFFFFF"/>
              </w:rPr>
              <w:t xml:space="preserve"> </w:t>
            </w:r>
            <w:proofErr w:type="spellStart"/>
            <w:r>
              <w:rPr>
                <w:color w:val="FFFFFF"/>
              </w:rPr>
              <w:t>que</w:t>
            </w:r>
            <w:proofErr w:type="spellEnd"/>
            <w:r>
              <w:rPr>
                <w:color w:val="FFFFFF"/>
              </w:rPr>
              <w:t xml:space="preserve"> </w:t>
            </w:r>
            <w:proofErr w:type="spellStart"/>
            <w:r>
              <w:rPr>
                <w:color w:val="FFFFFF"/>
              </w:rPr>
              <w:t>tú</w:t>
            </w:r>
            <w:proofErr w:type="spellEnd"/>
            <w:r>
              <w:rPr>
                <w:color w:val="FFFFFF"/>
              </w:rPr>
              <w:t>.</w:t>
            </w:r>
          </w:p>
        </w:tc>
        <w:tc>
          <w:tcPr>
            <w:tcW w:w="0" w:type="auto"/>
            <w:shd w:val="clear" w:color="auto" w:fill="331D10"/>
            <w:tcMar>
              <w:top w:w="47" w:type="dxa"/>
              <w:left w:w="94" w:type="dxa"/>
              <w:bottom w:w="47" w:type="dxa"/>
              <w:right w:w="94" w:type="dxa"/>
            </w:tcMar>
            <w:vAlign w:val="center"/>
            <w:hideMark/>
          </w:tcPr>
          <w:p w:rsidR="00D65F6F" w:rsidRDefault="00D65F6F" w:rsidP="00CF2C0E">
            <w:pPr>
              <w:spacing w:after="117"/>
              <w:rPr>
                <w:color w:val="FFFFFF"/>
                <w:sz w:val="24"/>
                <w:szCs w:val="24"/>
              </w:rPr>
            </w:pPr>
            <w:r>
              <w:rPr>
                <w:color w:val="FFFFFF"/>
              </w:rPr>
              <w:t>I have more children than you.</w:t>
            </w:r>
          </w:p>
        </w:tc>
      </w:tr>
      <w:tr w:rsidR="00D65F6F" w:rsidTr="00CF2C0E">
        <w:trPr>
          <w:trHeight w:val="480"/>
          <w:tblCellSpacing w:w="15" w:type="dxa"/>
        </w:trPr>
        <w:tc>
          <w:tcPr>
            <w:tcW w:w="0" w:type="auto"/>
            <w:shd w:val="clear" w:color="auto" w:fill="FFFFFF"/>
            <w:tcMar>
              <w:top w:w="47" w:type="dxa"/>
              <w:left w:w="94" w:type="dxa"/>
              <w:bottom w:w="47" w:type="dxa"/>
              <w:right w:w="94" w:type="dxa"/>
            </w:tcMar>
            <w:vAlign w:val="center"/>
            <w:hideMark/>
          </w:tcPr>
          <w:p w:rsidR="00D65F6F" w:rsidRDefault="00D65F6F" w:rsidP="00CF2C0E">
            <w:pPr>
              <w:spacing w:after="117"/>
              <w:rPr>
                <w:color w:val="331D10"/>
                <w:sz w:val="24"/>
                <w:szCs w:val="24"/>
              </w:rPr>
            </w:pPr>
            <w:proofErr w:type="spellStart"/>
            <w:r>
              <w:rPr>
                <w:color w:val="331D10"/>
              </w:rPr>
              <w:t>Conoce</w:t>
            </w:r>
            <w:proofErr w:type="spellEnd"/>
            <w:r>
              <w:rPr>
                <w:color w:val="331D10"/>
              </w:rPr>
              <w:t xml:space="preserve"> </w:t>
            </w:r>
            <w:proofErr w:type="spellStart"/>
            <w:r>
              <w:rPr>
                <w:color w:val="331D10"/>
              </w:rPr>
              <w:t>menos</w:t>
            </w:r>
            <w:proofErr w:type="spellEnd"/>
            <w:r>
              <w:rPr>
                <w:color w:val="331D10"/>
              </w:rPr>
              <w:t xml:space="preserve"> </w:t>
            </w:r>
            <w:proofErr w:type="spellStart"/>
            <w:r>
              <w:rPr>
                <w:color w:val="331D10"/>
              </w:rPr>
              <w:t>gente</w:t>
            </w:r>
            <w:proofErr w:type="spellEnd"/>
            <w:r>
              <w:rPr>
                <w:color w:val="331D10"/>
              </w:rPr>
              <w:t xml:space="preserve"> </w:t>
            </w:r>
            <w:proofErr w:type="spellStart"/>
            <w:r>
              <w:rPr>
                <w:color w:val="331D10"/>
              </w:rPr>
              <w:t>que</w:t>
            </w:r>
            <w:proofErr w:type="spellEnd"/>
            <w:r>
              <w:rPr>
                <w:color w:val="331D10"/>
              </w:rPr>
              <w:t xml:space="preserve"> </w:t>
            </w:r>
            <w:proofErr w:type="spellStart"/>
            <w:r>
              <w:rPr>
                <w:color w:val="331D10"/>
              </w:rPr>
              <w:t>su</w:t>
            </w:r>
            <w:proofErr w:type="spellEnd"/>
            <w:r>
              <w:rPr>
                <w:color w:val="331D10"/>
              </w:rPr>
              <w:t xml:space="preserve"> </w:t>
            </w:r>
            <w:proofErr w:type="spellStart"/>
            <w:r>
              <w:rPr>
                <w:color w:val="331D10"/>
              </w:rPr>
              <w:t>mujer</w:t>
            </w:r>
            <w:proofErr w:type="spellEnd"/>
            <w:r>
              <w:rPr>
                <w:color w:val="331D10"/>
              </w:rPr>
              <w:t>.</w:t>
            </w:r>
          </w:p>
        </w:tc>
        <w:tc>
          <w:tcPr>
            <w:tcW w:w="0" w:type="auto"/>
            <w:shd w:val="clear" w:color="auto" w:fill="FFFFFF"/>
            <w:tcMar>
              <w:top w:w="47" w:type="dxa"/>
              <w:left w:w="94" w:type="dxa"/>
              <w:bottom w:w="47" w:type="dxa"/>
              <w:right w:w="94" w:type="dxa"/>
            </w:tcMar>
            <w:vAlign w:val="center"/>
            <w:hideMark/>
          </w:tcPr>
          <w:p w:rsidR="00D65F6F" w:rsidRDefault="00D65F6F" w:rsidP="00CF2C0E">
            <w:pPr>
              <w:spacing w:after="117"/>
              <w:rPr>
                <w:color w:val="331D10"/>
                <w:sz w:val="24"/>
                <w:szCs w:val="24"/>
              </w:rPr>
            </w:pPr>
            <w:r>
              <w:rPr>
                <w:color w:val="331D10"/>
              </w:rPr>
              <w:t>He knows less people than his wife.</w:t>
            </w:r>
          </w:p>
        </w:tc>
      </w:tr>
    </w:tbl>
    <w:p w:rsidR="00D65F6F" w:rsidRDefault="00D65F6F" w:rsidP="00D65F6F">
      <w:pPr>
        <w:pStyle w:val="Heading2"/>
        <w:spacing w:before="176" w:beforeAutospacing="0"/>
        <w:rPr>
          <w:rFonts w:ascii="Comic Sans MS" w:hAnsi="Comic Sans MS" w:cs="Arial"/>
          <w:color w:val="660033"/>
          <w:sz w:val="29"/>
          <w:szCs w:val="29"/>
        </w:rPr>
      </w:pPr>
      <w:r>
        <w:rPr>
          <w:rFonts w:ascii="Comic Sans MS" w:hAnsi="Comic Sans MS" w:cs="Arial"/>
          <w:color w:val="660033"/>
          <w:sz w:val="29"/>
          <w:szCs w:val="29"/>
        </w:rPr>
        <w:t>Special comparative forms of adjectives</w:t>
      </w:r>
    </w:p>
    <w:p w:rsidR="00D65F6F" w:rsidRDefault="00D65F6F" w:rsidP="00D65F6F">
      <w:pPr>
        <w:pStyle w:val="NormalWeb"/>
        <w:spacing w:before="0" w:beforeAutospacing="0"/>
        <w:rPr>
          <w:rFonts w:ascii="Arial" w:hAnsi="Arial" w:cs="Arial"/>
          <w:color w:val="331D10"/>
          <w:sz w:val="19"/>
          <w:szCs w:val="19"/>
        </w:rPr>
      </w:pPr>
      <w:r>
        <w:rPr>
          <w:rFonts w:ascii="Arial" w:hAnsi="Arial" w:cs="Arial"/>
          <w:color w:val="331D10"/>
          <w:sz w:val="19"/>
          <w:szCs w:val="19"/>
        </w:rPr>
        <w:t xml:space="preserve">You know from English that a few adjectives take a special form when making comparisons (bad -&gt; worse, good -&gt; better). The same is true for Spanish </w:t>
      </w:r>
      <w:proofErr w:type="gramStart"/>
      <w:r>
        <w:rPr>
          <w:rFonts w:ascii="Arial" w:hAnsi="Arial" w:cs="Arial"/>
          <w:color w:val="331D10"/>
          <w:sz w:val="19"/>
          <w:szCs w:val="19"/>
        </w:rPr>
        <w:t>adjectives,</w:t>
      </w:r>
      <w:proofErr w:type="gramEnd"/>
      <w:r>
        <w:rPr>
          <w:rFonts w:ascii="Arial" w:hAnsi="Arial" w:cs="Arial"/>
          <w:color w:val="331D10"/>
          <w:sz w:val="19"/>
          <w:szCs w:val="19"/>
        </w:rPr>
        <w:t xml:space="preserve"> the following adjectives take a special form.</w:t>
      </w:r>
    </w:p>
    <w:tbl>
      <w:tblPr>
        <w:tblW w:w="13616" w:type="dxa"/>
        <w:tblCellSpacing w:w="15" w:type="dxa"/>
        <w:tblCellMar>
          <w:top w:w="15" w:type="dxa"/>
          <w:left w:w="585" w:type="dxa"/>
          <w:bottom w:w="15" w:type="dxa"/>
          <w:right w:w="176" w:type="dxa"/>
        </w:tblCellMar>
        <w:tblLook w:val="04A0"/>
      </w:tblPr>
      <w:tblGrid>
        <w:gridCol w:w="5707"/>
        <w:gridCol w:w="7909"/>
      </w:tblGrid>
      <w:tr w:rsidR="00D65F6F" w:rsidTr="00CF2C0E">
        <w:trPr>
          <w:trHeight w:val="480"/>
          <w:tblCellSpacing w:w="15" w:type="dxa"/>
        </w:trPr>
        <w:tc>
          <w:tcPr>
            <w:tcW w:w="0" w:type="auto"/>
            <w:shd w:val="clear" w:color="auto" w:fill="FFFFFF"/>
            <w:tcMar>
              <w:top w:w="47" w:type="dxa"/>
              <w:left w:w="94" w:type="dxa"/>
              <w:bottom w:w="47" w:type="dxa"/>
              <w:right w:w="94" w:type="dxa"/>
            </w:tcMar>
            <w:vAlign w:val="center"/>
            <w:hideMark/>
          </w:tcPr>
          <w:p w:rsidR="00D65F6F" w:rsidRDefault="00D65F6F" w:rsidP="00CF2C0E">
            <w:pPr>
              <w:spacing w:after="117"/>
              <w:rPr>
                <w:color w:val="331D10"/>
                <w:sz w:val="24"/>
                <w:szCs w:val="24"/>
              </w:rPr>
            </w:pPr>
            <w:r>
              <w:rPr>
                <w:color w:val="331D10"/>
              </w:rPr>
              <w:t>alto (tall, high)</w:t>
            </w:r>
          </w:p>
        </w:tc>
        <w:tc>
          <w:tcPr>
            <w:tcW w:w="0" w:type="auto"/>
            <w:shd w:val="clear" w:color="auto" w:fill="FFFFFF"/>
            <w:tcMar>
              <w:top w:w="47" w:type="dxa"/>
              <w:left w:w="94" w:type="dxa"/>
              <w:bottom w:w="47" w:type="dxa"/>
              <w:right w:w="94" w:type="dxa"/>
            </w:tcMar>
            <w:vAlign w:val="center"/>
            <w:hideMark/>
          </w:tcPr>
          <w:p w:rsidR="00D65F6F" w:rsidRDefault="00D65F6F" w:rsidP="00CF2C0E">
            <w:pPr>
              <w:spacing w:after="117"/>
              <w:rPr>
                <w:color w:val="331D10"/>
                <w:sz w:val="24"/>
                <w:szCs w:val="24"/>
              </w:rPr>
            </w:pPr>
            <w:r>
              <w:rPr>
                <w:color w:val="331D10"/>
              </w:rPr>
              <w:t>superior (taller, higher)</w:t>
            </w:r>
          </w:p>
        </w:tc>
      </w:tr>
      <w:tr w:rsidR="00D65F6F" w:rsidTr="00CF2C0E">
        <w:trPr>
          <w:trHeight w:val="480"/>
          <w:tblCellSpacing w:w="15" w:type="dxa"/>
        </w:trPr>
        <w:tc>
          <w:tcPr>
            <w:tcW w:w="0" w:type="auto"/>
            <w:shd w:val="clear" w:color="auto" w:fill="331D10"/>
            <w:tcMar>
              <w:top w:w="47" w:type="dxa"/>
              <w:left w:w="94" w:type="dxa"/>
              <w:bottom w:w="47" w:type="dxa"/>
              <w:right w:w="94" w:type="dxa"/>
            </w:tcMar>
            <w:vAlign w:val="center"/>
            <w:hideMark/>
          </w:tcPr>
          <w:p w:rsidR="00D65F6F" w:rsidRDefault="00D65F6F" w:rsidP="00CF2C0E">
            <w:pPr>
              <w:spacing w:after="117"/>
              <w:rPr>
                <w:color w:val="FFFFFF"/>
                <w:sz w:val="24"/>
                <w:szCs w:val="24"/>
              </w:rPr>
            </w:pPr>
            <w:proofErr w:type="spellStart"/>
            <w:r>
              <w:rPr>
                <w:color w:val="FFFFFF"/>
              </w:rPr>
              <w:t>bajo</w:t>
            </w:r>
            <w:proofErr w:type="spellEnd"/>
            <w:r>
              <w:rPr>
                <w:color w:val="FFFFFF"/>
              </w:rPr>
              <w:t xml:space="preserve"> (short, low)</w:t>
            </w:r>
          </w:p>
        </w:tc>
        <w:tc>
          <w:tcPr>
            <w:tcW w:w="0" w:type="auto"/>
            <w:shd w:val="clear" w:color="auto" w:fill="331D10"/>
            <w:tcMar>
              <w:top w:w="47" w:type="dxa"/>
              <w:left w:w="94" w:type="dxa"/>
              <w:bottom w:w="47" w:type="dxa"/>
              <w:right w:w="94" w:type="dxa"/>
            </w:tcMar>
            <w:vAlign w:val="center"/>
            <w:hideMark/>
          </w:tcPr>
          <w:p w:rsidR="00D65F6F" w:rsidRDefault="00D65F6F" w:rsidP="00CF2C0E">
            <w:pPr>
              <w:spacing w:after="117"/>
              <w:rPr>
                <w:color w:val="FFFFFF"/>
                <w:sz w:val="24"/>
                <w:szCs w:val="24"/>
              </w:rPr>
            </w:pPr>
            <w:r>
              <w:rPr>
                <w:color w:val="FFFFFF"/>
              </w:rPr>
              <w:t>inferior (shorter, lower)</w:t>
            </w:r>
          </w:p>
        </w:tc>
      </w:tr>
      <w:tr w:rsidR="00D65F6F" w:rsidTr="00CF2C0E">
        <w:trPr>
          <w:trHeight w:val="480"/>
          <w:tblCellSpacing w:w="15" w:type="dxa"/>
        </w:trPr>
        <w:tc>
          <w:tcPr>
            <w:tcW w:w="0" w:type="auto"/>
            <w:shd w:val="clear" w:color="auto" w:fill="FFFFFF"/>
            <w:tcMar>
              <w:top w:w="47" w:type="dxa"/>
              <w:left w:w="94" w:type="dxa"/>
              <w:bottom w:w="47" w:type="dxa"/>
              <w:right w:w="94" w:type="dxa"/>
            </w:tcMar>
            <w:vAlign w:val="center"/>
            <w:hideMark/>
          </w:tcPr>
          <w:p w:rsidR="00D65F6F" w:rsidRDefault="00D65F6F" w:rsidP="00CF2C0E">
            <w:pPr>
              <w:spacing w:after="117"/>
              <w:rPr>
                <w:color w:val="331D10"/>
                <w:sz w:val="24"/>
                <w:szCs w:val="24"/>
              </w:rPr>
            </w:pPr>
            <w:proofErr w:type="spellStart"/>
            <w:r>
              <w:rPr>
                <w:color w:val="331D10"/>
              </w:rPr>
              <w:t>bueno</w:t>
            </w:r>
            <w:proofErr w:type="spellEnd"/>
            <w:r>
              <w:rPr>
                <w:color w:val="331D10"/>
              </w:rPr>
              <w:t xml:space="preserve"> (good)</w:t>
            </w:r>
          </w:p>
        </w:tc>
        <w:tc>
          <w:tcPr>
            <w:tcW w:w="0" w:type="auto"/>
            <w:shd w:val="clear" w:color="auto" w:fill="FFFFFF"/>
            <w:tcMar>
              <w:top w:w="47" w:type="dxa"/>
              <w:left w:w="94" w:type="dxa"/>
              <w:bottom w:w="47" w:type="dxa"/>
              <w:right w:w="94" w:type="dxa"/>
            </w:tcMar>
            <w:vAlign w:val="center"/>
            <w:hideMark/>
          </w:tcPr>
          <w:p w:rsidR="00D65F6F" w:rsidRDefault="00D65F6F" w:rsidP="00CF2C0E">
            <w:pPr>
              <w:spacing w:after="117"/>
              <w:rPr>
                <w:color w:val="331D10"/>
                <w:sz w:val="24"/>
                <w:szCs w:val="24"/>
              </w:rPr>
            </w:pPr>
            <w:proofErr w:type="spellStart"/>
            <w:r>
              <w:rPr>
                <w:color w:val="331D10"/>
              </w:rPr>
              <w:t>mejor</w:t>
            </w:r>
            <w:proofErr w:type="spellEnd"/>
            <w:r>
              <w:rPr>
                <w:color w:val="331D10"/>
              </w:rPr>
              <w:t xml:space="preserve"> (better)</w:t>
            </w:r>
          </w:p>
        </w:tc>
      </w:tr>
      <w:tr w:rsidR="00D65F6F" w:rsidTr="00CF2C0E">
        <w:trPr>
          <w:trHeight w:val="480"/>
          <w:tblCellSpacing w:w="15" w:type="dxa"/>
        </w:trPr>
        <w:tc>
          <w:tcPr>
            <w:tcW w:w="0" w:type="auto"/>
            <w:shd w:val="clear" w:color="auto" w:fill="331D10"/>
            <w:tcMar>
              <w:top w:w="47" w:type="dxa"/>
              <w:left w:w="94" w:type="dxa"/>
              <w:bottom w:w="47" w:type="dxa"/>
              <w:right w:w="94" w:type="dxa"/>
            </w:tcMar>
            <w:vAlign w:val="center"/>
            <w:hideMark/>
          </w:tcPr>
          <w:p w:rsidR="00D65F6F" w:rsidRDefault="00D65F6F" w:rsidP="00CF2C0E">
            <w:pPr>
              <w:spacing w:after="117"/>
              <w:rPr>
                <w:color w:val="FFFFFF"/>
                <w:sz w:val="24"/>
                <w:szCs w:val="24"/>
              </w:rPr>
            </w:pPr>
            <w:proofErr w:type="spellStart"/>
            <w:r>
              <w:rPr>
                <w:color w:val="FFFFFF"/>
              </w:rPr>
              <w:t>malo</w:t>
            </w:r>
            <w:proofErr w:type="spellEnd"/>
            <w:r>
              <w:rPr>
                <w:color w:val="FFFFFF"/>
              </w:rPr>
              <w:t xml:space="preserve"> (bad)</w:t>
            </w:r>
          </w:p>
        </w:tc>
        <w:tc>
          <w:tcPr>
            <w:tcW w:w="0" w:type="auto"/>
            <w:shd w:val="clear" w:color="auto" w:fill="331D10"/>
            <w:tcMar>
              <w:top w:w="47" w:type="dxa"/>
              <w:left w:w="94" w:type="dxa"/>
              <w:bottom w:w="47" w:type="dxa"/>
              <w:right w:w="94" w:type="dxa"/>
            </w:tcMar>
            <w:vAlign w:val="center"/>
            <w:hideMark/>
          </w:tcPr>
          <w:p w:rsidR="00D65F6F" w:rsidRDefault="00D65F6F" w:rsidP="00CF2C0E">
            <w:pPr>
              <w:spacing w:after="117"/>
              <w:rPr>
                <w:color w:val="FFFFFF"/>
                <w:sz w:val="24"/>
                <w:szCs w:val="24"/>
              </w:rPr>
            </w:pPr>
            <w:proofErr w:type="spellStart"/>
            <w:r>
              <w:rPr>
                <w:color w:val="FFFFFF"/>
              </w:rPr>
              <w:t>peor</w:t>
            </w:r>
            <w:proofErr w:type="spellEnd"/>
            <w:r>
              <w:rPr>
                <w:color w:val="FFFFFF"/>
              </w:rPr>
              <w:t xml:space="preserve"> (worse)</w:t>
            </w:r>
          </w:p>
        </w:tc>
      </w:tr>
      <w:tr w:rsidR="00D65F6F" w:rsidTr="00CF2C0E">
        <w:trPr>
          <w:trHeight w:val="480"/>
          <w:tblCellSpacing w:w="15" w:type="dxa"/>
        </w:trPr>
        <w:tc>
          <w:tcPr>
            <w:tcW w:w="0" w:type="auto"/>
            <w:shd w:val="clear" w:color="auto" w:fill="FFFFFF"/>
            <w:tcMar>
              <w:top w:w="47" w:type="dxa"/>
              <w:left w:w="94" w:type="dxa"/>
              <w:bottom w:w="47" w:type="dxa"/>
              <w:right w:w="94" w:type="dxa"/>
            </w:tcMar>
            <w:vAlign w:val="center"/>
            <w:hideMark/>
          </w:tcPr>
          <w:p w:rsidR="00D65F6F" w:rsidRDefault="00D65F6F" w:rsidP="00CF2C0E">
            <w:pPr>
              <w:spacing w:after="117"/>
              <w:rPr>
                <w:color w:val="331D10"/>
                <w:sz w:val="24"/>
                <w:szCs w:val="24"/>
              </w:rPr>
            </w:pPr>
            <w:proofErr w:type="spellStart"/>
            <w:r>
              <w:rPr>
                <w:color w:val="331D10"/>
              </w:rPr>
              <w:lastRenderedPageBreak/>
              <w:t>grande</w:t>
            </w:r>
            <w:proofErr w:type="spellEnd"/>
            <w:r>
              <w:rPr>
                <w:color w:val="331D10"/>
              </w:rPr>
              <w:t xml:space="preserve"> (big)</w:t>
            </w:r>
          </w:p>
        </w:tc>
        <w:tc>
          <w:tcPr>
            <w:tcW w:w="0" w:type="auto"/>
            <w:shd w:val="clear" w:color="auto" w:fill="FFFFFF"/>
            <w:tcMar>
              <w:top w:w="47" w:type="dxa"/>
              <w:left w:w="94" w:type="dxa"/>
              <w:bottom w:w="47" w:type="dxa"/>
              <w:right w:w="94" w:type="dxa"/>
            </w:tcMar>
            <w:vAlign w:val="center"/>
            <w:hideMark/>
          </w:tcPr>
          <w:p w:rsidR="00D65F6F" w:rsidRDefault="00D65F6F" w:rsidP="00CF2C0E">
            <w:pPr>
              <w:spacing w:after="117"/>
              <w:rPr>
                <w:color w:val="331D10"/>
                <w:sz w:val="24"/>
                <w:szCs w:val="24"/>
              </w:rPr>
            </w:pPr>
            <w:r>
              <w:rPr>
                <w:color w:val="331D10"/>
              </w:rPr>
              <w:t>mayor (bigger)</w:t>
            </w:r>
          </w:p>
        </w:tc>
      </w:tr>
      <w:tr w:rsidR="00D65F6F" w:rsidTr="00CF2C0E">
        <w:trPr>
          <w:trHeight w:val="480"/>
          <w:tblCellSpacing w:w="15" w:type="dxa"/>
        </w:trPr>
        <w:tc>
          <w:tcPr>
            <w:tcW w:w="0" w:type="auto"/>
            <w:shd w:val="clear" w:color="auto" w:fill="331D10"/>
            <w:tcMar>
              <w:top w:w="47" w:type="dxa"/>
              <w:left w:w="94" w:type="dxa"/>
              <w:bottom w:w="47" w:type="dxa"/>
              <w:right w:w="94" w:type="dxa"/>
            </w:tcMar>
            <w:vAlign w:val="center"/>
            <w:hideMark/>
          </w:tcPr>
          <w:p w:rsidR="00D65F6F" w:rsidRDefault="00D65F6F" w:rsidP="00CF2C0E">
            <w:pPr>
              <w:spacing w:after="117"/>
              <w:rPr>
                <w:color w:val="FFFFFF"/>
                <w:sz w:val="24"/>
                <w:szCs w:val="24"/>
              </w:rPr>
            </w:pPr>
            <w:proofErr w:type="spellStart"/>
            <w:r>
              <w:rPr>
                <w:color w:val="FFFFFF"/>
              </w:rPr>
              <w:t>pequeño</w:t>
            </w:r>
            <w:proofErr w:type="spellEnd"/>
            <w:r>
              <w:rPr>
                <w:color w:val="FFFFFF"/>
              </w:rPr>
              <w:t xml:space="preserve"> (small)</w:t>
            </w:r>
          </w:p>
        </w:tc>
        <w:tc>
          <w:tcPr>
            <w:tcW w:w="0" w:type="auto"/>
            <w:shd w:val="clear" w:color="auto" w:fill="331D10"/>
            <w:tcMar>
              <w:top w:w="47" w:type="dxa"/>
              <w:left w:w="94" w:type="dxa"/>
              <w:bottom w:w="47" w:type="dxa"/>
              <w:right w:w="94" w:type="dxa"/>
            </w:tcMar>
            <w:vAlign w:val="center"/>
            <w:hideMark/>
          </w:tcPr>
          <w:p w:rsidR="00D65F6F" w:rsidRDefault="00D65F6F" w:rsidP="00CF2C0E">
            <w:pPr>
              <w:spacing w:after="117"/>
              <w:rPr>
                <w:color w:val="FFFFFF"/>
                <w:sz w:val="24"/>
                <w:szCs w:val="24"/>
              </w:rPr>
            </w:pPr>
            <w:proofErr w:type="spellStart"/>
            <w:r>
              <w:rPr>
                <w:color w:val="FFFFFF"/>
              </w:rPr>
              <w:t>menor</w:t>
            </w:r>
            <w:proofErr w:type="spellEnd"/>
            <w:r>
              <w:rPr>
                <w:color w:val="FFFFFF"/>
              </w:rPr>
              <w:t xml:space="preserve"> (smaller)</w:t>
            </w:r>
          </w:p>
        </w:tc>
      </w:tr>
    </w:tbl>
    <w:p w:rsidR="00D65F6F" w:rsidRDefault="00D65F6F" w:rsidP="00D65F6F">
      <w:pPr>
        <w:pStyle w:val="NormalWeb"/>
        <w:spacing w:before="0" w:beforeAutospacing="0"/>
        <w:rPr>
          <w:rFonts w:ascii="Arial" w:hAnsi="Arial" w:cs="Arial"/>
          <w:color w:val="331D10"/>
          <w:sz w:val="19"/>
          <w:szCs w:val="19"/>
        </w:rPr>
      </w:pPr>
      <w:r>
        <w:rPr>
          <w:rFonts w:ascii="Arial" w:hAnsi="Arial" w:cs="Arial"/>
          <w:color w:val="331D10"/>
          <w:sz w:val="19"/>
          <w:szCs w:val="19"/>
        </w:rPr>
        <w:t>When using these adjectives in a comparison, you leave out the</w:t>
      </w:r>
      <w:r>
        <w:rPr>
          <w:rStyle w:val="apple-converted-space"/>
          <w:rFonts w:ascii="Arial" w:hAnsi="Arial" w:cs="Arial"/>
          <w:color w:val="331D10"/>
          <w:sz w:val="19"/>
          <w:szCs w:val="19"/>
        </w:rPr>
        <w:t> </w:t>
      </w:r>
      <w:proofErr w:type="spellStart"/>
      <w:r>
        <w:rPr>
          <w:rFonts w:ascii="Arial" w:hAnsi="Arial" w:cs="Arial"/>
          <w:b/>
          <w:bCs/>
          <w:color w:val="331D10"/>
          <w:sz w:val="19"/>
          <w:szCs w:val="19"/>
        </w:rPr>
        <w:t>más</w:t>
      </w:r>
      <w:proofErr w:type="spellEnd"/>
      <w:r>
        <w:rPr>
          <w:rStyle w:val="apple-converted-space"/>
          <w:rFonts w:ascii="Arial" w:hAnsi="Arial" w:cs="Arial"/>
          <w:color w:val="331D10"/>
          <w:sz w:val="19"/>
          <w:szCs w:val="19"/>
        </w:rPr>
        <w:t> </w:t>
      </w:r>
      <w:r>
        <w:rPr>
          <w:rFonts w:ascii="Arial" w:hAnsi="Arial" w:cs="Arial"/>
          <w:color w:val="331D10"/>
          <w:sz w:val="19"/>
          <w:szCs w:val="19"/>
        </w:rPr>
        <w:t>or</w:t>
      </w:r>
      <w:r>
        <w:rPr>
          <w:rStyle w:val="apple-converted-space"/>
          <w:rFonts w:ascii="Arial" w:hAnsi="Arial" w:cs="Arial"/>
          <w:color w:val="331D10"/>
          <w:sz w:val="19"/>
          <w:szCs w:val="19"/>
        </w:rPr>
        <w:t> </w:t>
      </w:r>
      <w:proofErr w:type="spellStart"/>
      <w:r>
        <w:rPr>
          <w:rFonts w:ascii="Arial" w:hAnsi="Arial" w:cs="Arial"/>
          <w:b/>
          <w:bCs/>
          <w:color w:val="331D10"/>
          <w:sz w:val="19"/>
          <w:szCs w:val="19"/>
        </w:rPr>
        <w:t>menos</w:t>
      </w:r>
      <w:proofErr w:type="spellEnd"/>
      <w:r>
        <w:rPr>
          <w:rFonts w:ascii="Arial" w:hAnsi="Arial" w:cs="Arial"/>
          <w:b/>
          <w:bCs/>
          <w:color w:val="331D10"/>
          <w:sz w:val="19"/>
          <w:szCs w:val="19"/>
        </w:rPr>
        <w:t>.</w:t>
      </w:r>
    </w:p>
    <w:tbl>
      <w:tblPr>
        <w:tblW w:w="13616" w:type="dxa"/>
        <w:tblCellSpacing w:w="15" w:type="dxa"/>
        <w:tblCellMar>
          <w:top w:w="15" w:type="dxa"/>
          <w:left w:w="585" w:type="dxa"/>
          <w:bottom w:w="15" w:type="dxa"/>
          <w:right w:w="176" w:type="dxa"/>
        </w:tblCellMar>
        <w:tblLook w:val="04A0"/>
      </w:tblPr>
      <w:tblGrid>
        <w:gridCol w:w="7113"/>
        <w:gridCol w:w="6503"/>
      </w:tblGrid>
      <w:tr w:rsidR="00D65F6F" w:rsidTr="00CF2C0E">
        <w:trPr>
          <w:trHeight w:val="480"/>
          <w:tblCellSpacing w:w="15" w:type="dxa"/>
        </w:trPr>
        <w:tc>
          <w:tcPr>
            <w:tcW w:w="0" w:type="auto"/>
            <w:shd w:val="clear" w:color="auto" w:fill="FFFFFF"/>
            <w:tcMar>
              <w:top w:w="47" w:type="dxa"/>
              <w:left w:w="94" w:type="dxa"/>
              <w:bottom w:w="47" w:type="dxa"/>
              <w:right w:w="94" w:type="dxa"/>
            </w:tcMar>
            <w:vAlign w:val="center"/>
            <w:hideMark/>
          </w:tcPr>
          <w:p w:rsidR="00D65F6F" w:rsidRDefault="00D65F6F" w:rsidP="00CF2C0E">
            <w:pPr>
              <w:spacing w:after="117"/>
              <w:rPr>
                <w:color w:val="331D10"/>
                <w:sz w:val="24"/>
                <w:szCs w:val="24"/>
              </w:rPr>
            </w:pPr>
            <w:proofErr w:type="spellStart"/>
            <w:r>
              <w:rPr>
                <w:color w:val="331D10"/>
              </w:rPr>
              <w:t>Esta</w:t>
            </w:r>
            <w:proofErr w:type="spellEnd"/>
            <w:r>
              <w:rPr>
                <w:color w:val="331D10"/>
              </w:rPr>
              <w:t xml:space="preserve"> casa </w:t>
            </w:r>
            <w:proofErr w:type="spellStart"/>
            <w:r>
              <w:rPr>
                <w:color w:val="331D10"/>
              </w:rPr>
              <w:t>es</w:t>
            </w:r>
            <w:proofErr w:type="spellEnd"/>
            <w:r>
              <w:rPr>
                <w:color w:val="331D10"/>
              </w:rPr>
              <w:t xml:space="preserve"> </w:t>
            </w:r>
            <w:proofErr w:type="spellStart"/>
            <w:r>
              <w:rPr>
                <w:color w:val="331D10"/>
              </w:rPr>
              <w:t>menor</w:t>
            </w:r>
            <w:proofErr w:type="spellEnd"/>
            <w:r>
              <w:rPr>
                <w:color w:val="331D10"/>
              </w:rPr>
              <w:t xml:space="preserve"> </w:t>
            </w:r>
            <w:proofErr w:type="spellStart"/>
            <w:r>
              <w:rPr>
                <w:color w:val="331D10"/>
              </w:rPr>
              <w:t>que</w:t>
            </w:r>
            <w:proofErr w:type="spellEnd"/>
            <w:r>
              <w:rPr>
                <w:color w:val="331D10"/>
              </w:rPr>
              <w:t xml:space="preserve"> la </w:t>
            </w:r>
            <w:proofErr w:type="spellStart"/>
            <w:r>
              <w:rPr>
                <w:color w:val="331D10"/>
              </w:rPr>
              <w:t>otra</w:t>
            </w:r>
            <w:proofErr w:type="spellEnd"/>
            <w:r>
              <w:rPr>
                <w:color w:val="331D10"/>
              </w:rPr>
              <w:t>.</w:t>
            </w:r>
          </w:p>
        </w:tc>
        <w:tc>
          <w:tcPr>
            <w:tcW w:w="0" w:type="auto"/>
            <w:shd w:val="clear" w:color="auto" w:fill="FFFFFF"/>
            <w:tcMar>
              <w:top w:w="47" w:type="dxa"/>
              <w:left w:w="94" w:type="dxa"/>
              <w:bottom w:w="47" w:type="dxa"/>
              <w:right w:w="94" w:type="dxa"/>
            </w:tcMar>
            <w:vAlign w:val="center"/>
            <w:hideMark/>
          </w:tcPr>
          <w:p w:rsidR="00D65F6F" w:rsidRDefault="00D65F6F" w:rsidP="00CF2C0E">
            <w:pPr>
              <w:spacing w:after="117"/>
              <w:rPr>
                <w:color w:val="331D10"/>
                <w:sz w:val="24"/>
                <w:szCs w:val="24"/>
              </w:rPr>
            </w:pPr>
            <w:r>
              <w:rPr>
                <w:color w:val="331D10"/>
              </w:rPr>
              <w:t>This house is smaller than the other one.</w:t>
            </w:r>
          </w:p>
        </w:tc>
      </w:tr>
      <w:tr w:rsidR="00D65F6F" w:rsidTr="00CF2C0E">
        <w:trPr>
          <w:trHeight w:val="480"/>
          <w:tblCellSpacing w:w="15" w:type="dxa"/>
        </w:trPr>
        <w:tc>
          <w:tcPr>
            <w:tcW w:w="0" w:type="auto"/>
            <w:shd w:val="clear" w:color="auto" w:fill="331D10"/>
            <w:tcMar>
              <w:top w:w="47" w:type="dxa"/>
              <w:left w:w="94" w:type="dxa"/>
              <w:bottom w:w="47" w:type="dxa"/>
              <w:right w:w="94" w:type="dxa"/>
            </w:tcMar>
            <w:vAlign w:val="center"/>
            <w:hideMark/>
          </w:tcPr>
          <w:p w:rsidR="00D65F6F" w:rsidRDefault="00D65F6F" w:rsidP="00CF2C0E">
            <w:pPr>
              <w:spacing w:after="117"/>
              <w:rPr>
                <w:color w:val="FFFFFF"/>
                <w:sz w:val="24"/>
                <w:szCs w:val="24"/>
              </w:rPr>
            </w:pPr>
            <w:r>
              <w:rPr>
                <w:color w:val="FFFFFF"/>
              </w:rPr>
              <w:t xml:space="preserve">Este </w:t>
            </w:r>
            <w:proofErr w:type="spellStart"/>
            <w:r>
              <w:rPr>
                <w:color w:val="FFFFFF"/>
              </w:rPr>
              <w:t>restaurante</w:t>
            </w:r>
            <w:proofErr w:type="spellEnd"/>
            <w:r>
              <w:rPr>
                <w:color w:val="FFFFFF"/>
              </w:rPr>
              <w:t xml:space="preserve"> </w:t>
            </w:r>
            <w:proofErr w:type="spellStart"/>
            <w:r>
              <w:rPr>
                <w:color w:val="FFFFFF"/>
              </w:rPr>
              <w:t>es</w:t>
            </w:r>
            <w:proofErr w:type="spellEnd"/>
            <w:r>
              <w:rPr>
                <w:color w:val="FFFFFF"/>
              </w:rPr>
              <w:t xml:space="preserve"> </w:t>
            </w:r>
            <w:proofErr w:type="spellStart"/>
            <w:r>
              <w:rPr>
                <w:color w:val="FFFFFF"/>
              </w:rPr>
              <w:t>mejor</w:t>
            </w:r>
            <w:proofErr w:type="spellEnd"/>
            <w:r>
              <w:rPr>
                <w:color w:val="FFFFFF"/>
              </w:rPr>
              <w:t xml:space="preserve"> </w:t>
            </w:r>
            <w:proofErr w:type="spellStart"/>
            <w:r>
              <w:rPr>
                <w:color w:val="FFFFFF"/>
              </w:rPr>
              <w:t>que</w:t>
            </w:r>
            <w:proofErr w:type="spellEnd"/>
            <w:r>
              <w:rPr>
                <w:color w:val="FFFFFF"/>
              </w:rPr>
              <w:t xml:space="preserve"> el restaurant de </w:t>
            </w:r>
            <w:proofErr w:type="spellStart"/>
            <w:r>
              <w:rPr>
                <w:color w:val="FFFFFF"/>
              </w:rPr>
              <w:t>Paco</w:t>
            </w:r>
            <w:proofErr w:type="spellEnd"/>
            <w:r>
              <w:rPr>
                <w:color w:val="FFFFFF"/>
              </w:rPr>
              <w:t>.</w:t>
            </w:r>
          </w:p>
        </w:tc>
        <w:tc>
          <w:tcPr>
            <w:tcW w:w="0" w:type="auto"/>
            <w:shd w:val="clear" w:color="auto" w:fill="331D10"/>
            <w:tcMar>
              <w:top w:w="47" w:type="dxa"/>
              <w:left w:w="94" w:type="dxa"/>
              <w:bottom w:w="47" w:type="dxa"/>
              <w:right w:w="94" w:type="dxa"/>
            </w:tcMar>
            <w:vAlign w:val="center"/>
            <w:hideMark/>
          </w:tcPr>
          <w:p w:rsidR="00D65F6F" w:rsidRDefault="00D65F6F" w:rsidP="00CF2C0E">
            <w:pPr>
              <w:spacing w:after="117"/>
              <w:rPr>
                <w:color w:val="FFFFFF"/>
                <w:sz w:val="24"/>
                <w:szCs w:val="24"/>
              </w:rPr>
            </w:pPr>
            <w:r>
              <w:rPr>
                <w:color w:val="FFFFFF"/>
              </w:rPr>
              <w:t xml:space="preserve">This restaurant is better than </w:t>
            </w:r>
            <w:proofErr w:type="spellStart"/>
            <w:r>
              <w:rPr>
                <w:color w:val="FFFFFF"/>
              </w:rPr>
              <w:t>Paco`s</w:t>
            </w:r>
            <w:proofErr w:type="spellEnd"/>
            <w:r>
              <w:rPr>
                <w:color w:val="FFFFFF"/>
              </w:rPr>
              <w:t xml:space="preserve"> restaurant.</w:t>
            </w:r>
          </w:p>
        </w:tc>
      </w:tr>
    </w:tbl>
    <w:p w:rsidR="00D65F6F" w:rsidRDefault="00D65F6F" w:rsidP="00D65F6F">
      <w:pPr>
        <w:pStyle w:val="NormalWeb"/>
        <w:spacing w:before="0" w:beforeAutospacing="0"/>
        <w:rPr>
          <w:rFonts w:ascii="Arial" w:hAnsi="Arial" w:cs="Arial"/>
          <w:color w:val="331D10"/>
          <w:sz w:val="19"/>
          <w:szCs w:val="19"/>
        </w:rPr>
      </w:pPr>
      <w:r>
        <w:rPr>
          <w:rFonts w:ascii="Arial" w:hAnsi="Arial" w:cs="Arial"/>
          <w:color w:val="331D10"/>
          <w:sz w:val="19"/>
          <w:szCs w:val="19"/>
        </w:rPr>
        <w:t>Note that you can use both the special and the regular comparison for</w:t>
      </w:r>
      <w:r>
        <w:rPr>
          <w:rStyle w:val="apple-converted-space"/>
          <w:rFonts w:ascii="Arial" w:hAnsi="Arial" w:cs="Arial"/>
          <w:color w:val="331D10"/>
          <w:sz w:val="19"/>
          <w:szCs w:val="19"/>
        </w:rPr>
        <w:t> </w:t>
      </w:r>
      <w:proofErr w:type="spellStart"/>
      <w:r>
        <w:rPr>
          <w:rFonts w:ascii="Arial" w:hAnsi="Arial" w:cs="Arial"/>
          <w:b/>
          <w:bCs/>
          <w:color w:val="331D10"/>
          <w:sz w:val="19"/>
          <w:szCs w:val="19"/>
        </w:rPr>
        <w:t>grande</w:t>
      </w:r>
      <w:proofErr w:type="spellEnd"/>
      <w:r>
        <w:rPr>
          <w:rStyle w:val="apple-converted-space"/>
          <w:rFonts w:ascii="Arial" w:hAnsi="Arial" w:cs="Arial"/>
          <w:color w:val="331D10"/>
          <w:sz w:val="19"/>
          <w:szCs w:val="19"/>
        </w:rPr>
        <w:t> </w:t>
      </w:r>
      <w:r>
        <w:rPr>
          <w:rFonts w:ascii="Arial" w:hAnsi="Arial" w:cs="Arial"/>
          <w:color w:val="331D10"/>
          <w:sz w:val="19"/>
          <w:szCs w:val="19"/>
        </w:rPr>
        <w:t>and</w:t>
      </w:r>
      <w:r>
        <w:rPr>
          <w:rStyle w:val="apple-converted-space"/>
          <w:rFonts w:ascii="Arial" w:hAnsi="Arial" w:cs="Arial"/>
          <w:color w:val="331D10"/>
          <w:sz w:val="19"/>
          <w:szCs w:val="19"/>
        </w:rPr>
        <w:t> </w:t>
      </w:r>
      <w:proofErr w:type="spellStart"/>
      <w:r>
        <w:rPr>
          <w:rFonts w:ascii="Arial" w:hAnsi="Arial" w:cs="Arial"/>
          <w:b/>
          <w:bCs/>
          <w:color w:val="331D10"/>
          <w:sz w:val="19"/>
          <w:szCs w:val="19"/>
        </w:rPr>
        <w:t>pequeño</w:t>
      </w:r>
      <w:proofErr w:type="spellEnd"/>
      <w:r>
        <w:rPr>
          <w:rFonts w:ascii="Arial" w:hAnsi="Arial" w:cs="Arial"/>
          <w:color w:val="331D10"/>
          <w:sz w:val="19"/>
          <w:szCs w:val="19"/>
        </w:rPr>
        <w:t>.</w:t>
      </w:r>
      <w:r>
        <w:rPr>
          <w:rStyle w:val="apple-converted-space"/>
          <w:rFonts w:ascii="Arial" w:hAnsi="Arial" w:cs="Arial"/>
          <w:color w:val="331D10"/>
          <w:sz w:val="19"/>
          <w:szCs w:val="19"/>
        </w:rPr>
        <w:t> </w:t>
      </w:r>
      <w:r>
        <w:rPr>
          <w:rFonts w:ascii="Arial" w:hAnsi="Arial" w:cs="Arial"/>
          <w:b/>
          <w:bCs/>
          <w:color w:val="331D10"/>
          <w:sz w:val="19"/>
          <w:szCs w:val="19"/>
        </w:rPr>
        <w:t>Major</w:t>
      </w:r>
      <w:r>
        <w:rPr>
          <w:rStyle w:val="apple-converted-space"/>
          <w:rFonts w:ascii="Arial" w:hAnsi="Arial" w:cs="Arial"/>
          <w:color w:val="331D10"/>
          <w:sz w:val="19"/>
          <w:szCs w:val="19"/>
        </w:rPr>
        <w:t> </w:t>
      </w:r>
      <w:r>
        <w:rPr>
          <w:rFonts w:ascii="Arial" w:hAnsi="Arial" w:cs="Arial"/>
          <w:color w:val="331D10"/>
          <w:sz w:val="19"/>
          <w:szCs w:val="19"/>
        </w:rPr>
        <w:t>and</w:t>
      </w:r>
      <w:r>
        <w:rPr>
          <w:rStyle w:val="apple-converted-space"/>
          <w:rFonts w:ascii="Arial" w:hAnsi="Arial" w:cs="Arial"/>
          <w:color w:val="331D10"/>
          <w:sz w:val="19"/>
          <w:szCs w:val="19"/>
        </w:rPr>
        <w:t> </w:t>
      </w:r>
      <w:proofErr w:type="spellStart"/>
      <w:r>
        <w:rPr>
          <w:rFonts w:ascii="Arial" w:hAnsi="Arial" w:cs="Arial"/>
          <w:b/>
          <w:bCs/>
          <w:color w:val="331D10"/>
          <w:sz w:val="19"/>
          <w:szCs w:val="19"/>
        </w:rPr>
        <w:t>menor</w:t>
      </w:r>
      <w:proofErr w:type="spellEnd"/>
      <w:r>
        <w:rPr>
          <w:rStyle w:val="apple-converted-space"/>
          <w:rFonts w:ascii="Arial" w:hAnsi="Arial" w:cs="Arial"/>
          <w:color w:val="331D10"/>
          <w:sz w:val="19"/>
          <w:szCs w:val="19"/>
        </w:rPr>
        <w:t> </w:t>
      </w:r>
      <w:r>
        <w:rPr>
          <w:rFonts w:ascii="Arial" w:hAnsi="Arial" w:cs="Arial"/>
          <w:color w:val="331D10"/>
          <w:sz w:val="19"/>
          <w:szCs w:val="19"/>
        </w:rPr>
        <w:t>are usually used when talking about the</w:t>
      </w:r>
      <w:r>
        <w:rPr>
          <w:rStyle w:val="apple-converted-space"/>
          <w:rFonts w:ascii="Arial" w:hAnsi="Arial" w:cs="Arial"/>
          <w:color w:val="331D10"/>
          <w:sz w:val="19"/>
          <w:szCs w:val="19"/>
        </w:rPr>
        <w:t> </w:t>
      </w:r>
      <w:r>
        <w:rPr>
          <w:rFonts w:ascii="Arial" w:hAnsi="Arial" w:cs="Arial"/>
          <w:b/>
          <w:bCs/>
          <w:color w:val="331D10"/>
          <w:sz w:val="19"/>
          <w:szCs w:val="19"/>
        </w:rPr>
        <w:t>age</w:t>
      </w:r>
      <w:r>
        <w:rPr>
          <w:rStyle w:val="apple-converted-space"/>
          <w:rFonts w:ascii="Arial" w:hAnsi="Arial" w:cs="Arial"/>
          <w:color w:val="331D10"/>
          <w:sz w:val="19"/>
          <w:szCs w:val="19"/>
        </w:rPr>
        <w:t> </w:t>
      </w:r>
      <w:r>
        <w:rPr>
          <w:rFonts w:ascii="Arial" w:hAnsi="Arial" w:cs="Arial"/>
          <w:color w:val="331D10"/>
          <w:sz w:val="19"/>
          <w:szCs w:val="19"/>
        </w:rPr>
        <w:t>of somebody. For example:</w:t>
      </w:r>
    </w:p>
    <w:tbl>
      <w:tblPr>
        <w:tblW w:w="13616" w:type="dxa"/>
        <w:tblCellSpacing w:w="15" w:type="dxa"/>
        <w:tblCellMar>
          <w:top w:w="15" w:type="dxa"/>
          <w:left w:w="585" w:type="dxa"/>
          <w:bottom w:w="15" w:type="dxa"/>
          <w:right w:w="176" w:type="dxa"/>
        </w:tblCellMar>
        <w:tblLook w:val="04A0"/>
      </w:tblPr>
      <w:tblGrid>
        <w:gridCol w:w="6451"/>
        <w:gridCol w:w="7165"/>
      </w:tblGrid>
      <w:tr w:rsidR="00D65F6F" w:rsidTr="00CF2C0E">
        <w:trPr>
          <w:trHeight w:val="480"/>
          <w:tblCellSpacing w:w="15" w:type="dxa"/>
        </w:trPr>
        <w:tc>
          <w:tcPr>
            <w:tcW w:w="0" w:type="auto"/>
            <w:shd w:val="clear" w:color="auto" w:fill="FFFFFF"/>
            <w:tcMar>
              <w:top w:w="47" w:type="dxa"/>
              <w:left w:w="94" w:type="dxa"/>
              <w:bottom w:w="47" w:type="dxa"/>
              <w:right w:w="94" w:type="dxa"/>
            </w:tcMar>
            <w:vAlign w:val="center"/>
            <w:hideMark/>
          </w:tcPr>
          <w:p w:rsidR="00D65F6F" w:rsidRDefault="00D65F6F" w:rsidP="00CF2C0E">
            <w:pPr>
              <w:spacing w:after="117"/>
              <w:rPr>
                <w:color w:val="331D10"/>
                <w:sz w:val="24"/>
                <w:szCs w:val="24"/>
              </w:rPr>
            </w:pPr>
            <w:r>
              <w:rPr>
                <w:color w:val="331D10"/>
              </w:rPr>
              <w:t xml:space="preserve">Soy major </w:t>
            </w:r>
            <w:proofErr w:type="spellStart"/>
            <w:r>
              <w:rPr>
                <w:color w:val="331D10"/>
              </w:rPr>
              <w:t>que</w:t>
            </w:r>
            <w:proofErr w:type="spellEnd"/>
            <w:r>
              <w:rPr>
                <w:color w:val="331D10"/>
              </w:rPr>
              <w:t xml:space="preserve"> mi </w:t>
            </w:r>
            <w:proofErr w:type="spellStart"/>
            <w:r>
              <w:rPr>
                <w:color w:val="331D10"/>
              </w:rPr>
              <w:t>hermana</w:t>
            </w:r>
            <w:proofErr w:type="spellEnd"/>
            <w:r>
              <w:rPr>
                <w:color w:val="331D10"/>
              </w:rPr>
              <w:t>.</w:t>
            </w:r>
          </w:p>
        </w:tc>
        <w:tc>
          <w:tcPr>
            <w:tcW w:w="0" w:type="auto"/>
            <w:shd w:val="clear" w:color="auto" w:fill="FFFFFF"/>
            <w:tcMar>
              <w:top w:w="47" w:type="dxa"/>
              <w:left w:w="94" w:type="dxa"/>
              <w:bottom w:w="47" w:type="dxa"/>
              <w:right w:w="94" w:type="dxa"/>
            </w:tcMar>
            <w:vAlign w:val="center"/>
            <w:hideMark/>
          </w:tcPr>
          <w:p w:rsidR="00D65F6F" w:rsidRDefault="00D65F6F" w:rsidP="00CF2C0E">
            <w:pPr>
              <w:spacing w:after="117"/>
              <w:rPr>
                <w:color w:val="331D10"/>
                <w:sz w:val="24"/>
                <w:szCs w:val="24"/>
              </w:rPr>
            </w:pPr>
            <w:r>
              <w:rPr>
                <w:color w:val="331D10"/>
              </w:rPr>
              <w:t>I`m older than my sister.</w:t>
            </w:r>
          </w:p>
        </w:tc>
      </w:tr>
      <w:tr w:rsidR="00D65F6F" w:rsidTr="00CF2C0E">
        <w:trPr>
          <w:trHeight w:val="480"/>
          <w:tblCellSpacing w:w="15" w:type="dxa"/>
        </w:trPr>
        <w:tc>
          <w:tcPr>
            <w:tcW w:w="0" w:type="auto"/>
            <w:shd w:val="clear" w:color="auto" w:fill="331D10"/>
            <w:tcMar>
              <w:top w:w="47" w:type="dxa"/>
              <w:left w:w="94" w:type="dxa"/>
              <w:bottom w:w="47" w:type="dxa"/>
              <w:right w:w="94" w:type="dxa"/>
            </w:tcMar>
            <w:vAlign w:val="center"/>
            <w:hideMark/>
          </w:tcPr>
          <w:p w:rsidR="00D65F6F" w:rsidRDefault="00D65F6F" w:rsidP="00CF2C0E">
            <w:pPr>
              <w:spacing w:after="117"/>
              <w:rPr>
                <w:color w:val="FFFFFF"/>
                <w:sz w:val="24"/>
                <w:szCs w:val="24"/>
              </w:rPr>
            </w:pPr>
            <w:r>
              <w:rPr>
                <w:color w:val="FFFFFF"/>
              </w:rPr>
              <w:t xml:space="preserve">Mi </w:t>
            </w:r>
            <w:proofErr w:type="spellStart"/>
            <w:r>
              <w:rPr>
                <w:color w:val="FFFFFF"/>
              </w:rPr>
              <w:t>madre</w:t>
            </w:r>
            <w:proofErr w:type="spellEnd"/>
            <w:r>
              <w:rPr>
                <w:color w:val="FFFFFF"/>
              </w:rPr>
              <w:t xml:space="preserve"> </w:t>
            </w:r>
            <w:proofErr w:type="spellStart"/>
            <w:r>
              <w:rPr>
                <w:color w:val="FFFFFF"/>
              </w:rPr>
              <w:t>es</w:t>
            </w:r>
            <w:proofErr w:type="spellEnd"/>
            <w:r>
              <w:rPr>
                <w:color w:val="FFFFFF"/>
              </w:rPr>
              <w:t xml:space="preserve"> </w:t>
            </w:r>
            <w:proofErr w:type="spellStart"/>
            <w:r>
              <w:rPr>
                <w:color w:val="FFFFFF"/>
              </w:rPr>
              <w:t>menor</w:t>
            </w:r>
            <w:proofErr w:type="spellEnd"/>
            <w:r>
              <w:rPr>
                <w:color w:val="FFFFFF"/>
              </w:rPr>
              <w:t xml:space="preserve"> </w:t>
            </w:r>
            <w:proofErr w:type="spellStart"/>
            <w:r>
              <w:rPr>
                <w:color w:val="FFFFFF"/>
              </w:rPr>
              <w:t>que</w:t>
            </w:r>
            <w:proofErr w:type="spellEnd"/>
            <w:r>
              <w:rPr>
                <w:color w:val="FFFFFF"/>
              </w:rPr>
              <w:t xml:space="preserve"> mi padre.</w:t>
            </w:r>
          </w:p>
        </w:tc>
        <w:tc>
          <w:tcPr>
            <w:tcW w:w="0" w:type="auto"/>
            <w:shd w:val="clear" w:color="auto" w:fill="331D10"/>
            <w:tcMar>
              <w:top w:w="47" w:type="dxa"/>
              <w:left w:w="94" w:type="dxa"/>
              <w:bottom w:w="47" w:type="dxa"/>
              <w:right w:w="94" w:type="dxa"/>
            </w:tcMar>
            <w:vAlign w:val="center"/>
            <w:hideMark/>
          </w:tcPr>
          <w:p w:rsidR="00D65F6F" w:rsidRDefault="00D65F6F" w:rsidP="00CF2C0E">
            <w:pPr>
              <w:spacing w:after="117"/>
              <w:rPr>
                <w:color w:val="FFFFFF"/>
                <w:sz w:val="24"/>
                <w:szCs w:val="24"/>
              </w:rPr>
            </w:pPr>
            <w:r>
              <w:rPr>
                <w:color w:val="FFFFFF"/>
              </w:rPr>
              <w:t>My mother is younger than my father.</w:t>
            </w:r>
          </w:p>
        </w:tc>
      </w:tr>
    </w:tbl>
    <w:p w:rsidR="00D65F6F" w:rsidRDefault="00D65F6F" w:rsidP="00D65F6F">
      <w:pPr>
        <w:pStyle w:val="NormalWeb"/>
        <w:spacing w:before="0" w:beforeAutospacing="0"/>
        <w:rPr>
          <w:rFonts w:ascii="Arial" w:hAnsi="Arial" w:cs="Arial"/>
          <w:color w:val="331D10"/>
          <w:sz w:val="19"/>
          <w:szCs w:val="19"/>
        </w:rPr>
      </w:pPr>
      <w:r>
        <w:rPr>
          <w:rFonts w:ascii="Arial" w:hAnsi="Arial" w:cs="Arial"/>
          <w:color w:val="331D10"/>
          <w:sz w:val="19"/>
          <w:szCs w:val="19"/>
        </w:rPr>
        <w:t>When taking about the</w:t>
      </w:r>
      <w:r>
        <w:rPr>
          <w:rStyle w:val="apple-converted-space"/>
          <w:rFonts w:ascii="Arial" w:hAnsi="Arial" w:cs="Arial"/>
          <w:color w:val="331D10"/>
          <w:sz w:val="19"/>
          <w:szCs w:val="19"/>
        </w:rPr>
        <w:t> </w:t>
      </w:r>
      <w:r>
        <w:rPr>
          <w:rFonts w:ascii="Arial" w:hAnsi="Arial" w:cs="Arial"/>
          <w:b/>
          <w:bCs/>
          <w:color w:val="331D10"/>
          <w:sz w:val="19"/>
          <w:szCs w:val="19"/>
        </w:rPr>
        <w:t>size</w:t>
      </w:r>
      <w:r>
        <w:rPr>
          <w:rStyle w:val="apple-converted-space"/>
          <w:rFonts w:ascii="Arial" w:hAnsi="Arial" w:cs="Arial"/>
          <w:color w:val="331D10"/>
          <w:sz w:val="19"/>
          <w:szCs w:val="19"/>
        </w:rPr>
        <w:t> </w:t>
      </w:r>
      <w:r>
        <w:rPr>
          <w:rFonts w:ascii="Arial" w:hAnsi="Arial" w:cs="Arial"/>
          <w:color w:val="331D10"/>
          <w:sz w:val="19"/>
          <w:szCs w:val="19"/>
        </w:rPr>
        <w:t>of something they are usually used in their regular form. For example:</w:t>
      </w:r>
    </w:p>
    <w:tbl>
      <w:tblPr>
        <w:tblW w:w="13616" w:type="dxa"/>
        <w:tblCellSpacing w:w="15" w:type="dxa"/>
        <w:tblCellMar>
          <w:top w:w="15" w:type="dxa"/>
          <w:left w:w="585" w:type="dxa"/>
          <w:bottom w:w="15" w:type="dxa"/>
          <w:right w:w="176" w:type="dxa"/>
        </w:tblCellMar>
        <w:tblLook w:val="04A0"/>
      </w:tblPr>
      <w:tblGrid>
        <w:gridCol w:w="7370"/>
        <w:gridCol w:w="6246"/>
      </w:tblGrid>
      <w:tr w:rsidR="00D65F6F" w:rsidTr="00CF2C0E">
        <w:trPr>
          <w:trHeight w:val="480"/>
          <w:tblCellSpacing w:w="15" w:type="dxa"/>
        </w:trPr>
        <w:tc>
          <w:tcPr>
            <w:tcW w:w="0" w:type="auto"/>
            <w:shd w:val="clear" w:color="auto" w:fill="FFFFFF"/>
            <w:tcMar>
              <w:top w:w="47" w:type="dxa"/>
              <w:left w:w="94" w:type="dxa"/>
              <w:bottom w:w="47" w:type="dxa"/>
              <w:right w:w="94" w:type="dxa"/>
            </w:tcMar>
            <w:vAlign w:val="center"/>
            <w:hideMark/>
          </w:tcPr>
          <w:p w:rsidR="00D65F6F" w:rsidRDefault="00D65F6F" w:rsidP="00CF2C0E">
            <w:pPr>
              <w:spacing w:after="117"/>
              <w:rPr>
                <w:color w:val="331D10"/>
                <w:sz w:val="24"/>
                <w:szCs w:val="24"/>
              </w:rPr>
            </w:pPr>
            <w:r>
              <w:rPr>
                <w:color w:val="331D10"/>
              </w:rPr>
              <w:t xml:space="preserve">Mi casa </w:t>
            </w:r>
            <w:proofErr w:type="spellStart"/>
            <w:r>
              <w:rPr>
                <w:color w:val="331D10"/>
              </w:rPr>
              <w:t>es</w:t>
            </w:r>
            <w:proofErr w:type="spellEnd"/>
            <w:r>
              <w:rPr>
                <w:color w:val="331D10"/>
              </w:rPr>
              <w:t xml:space="preserve"> </w:t>
            </w:r>
            <w:proofErr w:type="spellStart"/>
            <w:r>
              <w:rPr>
                <w:color w:val="331D10"/>
              </w:rPr>
              <w:t>más</w:t>
            </w:r>
            <w:proofErr w:type="spellEnd"/>
            <w:r>
              <w:rPr>
                <w:color w:val="331D10"/>
              </w:rPr>
              <w:t xml:space="preserve"> </w:t>
            </w:r>
            <w:proofErr w:type="spellStart"/>
            <w:r>
              <w:rPr>
                <w:color w:val="331D10"/>
              </w:rPr>
              <w:t>grande</w:t>
            </w:r>
            <w:proofErr w:type="spellEnd"/>
            <w:r>
              <w:rPr>
                <w:color w:val="331D10"/>
              </w:rPr>
              <w:t xml:space="preserve"> </w:t>
            </w:r>
            <w:proofErr w:type="spellStart"/>
            <w:r>
              <w:rPr>
                <w:color w:val="331D10"/>
              </w:rPr>
              <w:t>que</w:t>
            </w:r>
            <w:proofErr w:type="spellEnd"/>
            <w:r>
              <w:rPr>
                <w:color w:val="331D10"/>
              </w:rPr>
              <w:t xml:space="preserve"> la casa de mi </w:t>
            </w:r>
            <w:proofErr w:type="spellStart"/>
            <w:r>
              <w:rPr>
                <w:color w:val="331D10"/>
              </w:rPr>
              <w:t>hermana</w:t>
            </w:r>
            <w:proofErr w:type="spellEnd"/>
            <w:r>
              <w:rPr>
                <w:color w:val="331D10"/>
              </w:rPr>
              <w:t>.</w:t>
            </w:r>
          </w:p>
        </w:tc>
        <w:tc>
          <w:tcPr>
            <w:tcW w:w="0" w:type="auto"/>
            <w:shd w:val="clear" w:color="auto" w:fill="FFFFFF"/>
            <w:tcMar>
              <w:top w:w="47" w:type="dxa"/>
              <w:left w:w="94" w:type="dxa"/>
              <w:bottom w:w="47" w:type="dxa"/>
              <w:right w:w="94" w:type="dxa"/>
            </w:tcMar>
            <w:vAlign w:val="center"/>
            <w:hideMark/>
          </w:tcPr>
          <w:p w:rsidR="00D65F6F" w:rsidRDefault="00D65F6F" w:rsidP="00CF2C0E">
            <w:pPr>
              <w:spacing w:after="117"/>
              <w:rPr>
                <w:color w:val="331D10"/>
                <w:sz w:val="24"/>
                <w:szCs w:val="24"/>
              </w:rPr>
            </w:pPr>
            <w:r>
              <w:rPr>
                <w:color w:val="331D10"/>
              </w:rPr>
              <w:t>My house is bigger than my sister`s house.</w:t>
            </w:r>
          </w:p>
        </w:tc>
      </w:tr>
      <w:tr w:rsidR="00D65F6F" w:rsidTr="00CF2C0E">
        <w:trPr>
          <w:trHeight w:val="480"/>
          <w:tblCellSpacing w:w="15" w:type="dxa"/>
        </w:trPr>
        <w:tc>
          <w:tcPr>
            <w:tcW w:w="0" w:type="auto"/>
            <w:shd w:val="clear" w:color="auto" w:fill="331D10"/>
            <w:tcMar>
              <w:top w:w="47" w:type="dxa"/>
              <w:left w:w="94" w:type="dxa"/>
              <w:bottom w:w="47" w:type="dxa"/>
              <w:right w:w="94" w:type="dxa"/>
            </w:tcMar>
            <w:vAlign w:val="center"/>
            <w:hideMark/>
          </w:tcPr>
          <w:p w:rsidR="00D65F6F" w:rsidRDefault="00D65F6F" w:rsidP="00CF2C0E">
            <w:pPr>
              <w:spacing w:after="117"/>
              <w:rPr>
                <w:color w:val="FFFFFF"/>
                <w:sz w:val="24"/>
                <w:szCs w:val="24"/>
              </w:rPr>
            </w:pPr>
            <w:r>
              <w:rPr>
                <w:color w:val="FFFFFF"/>
              </w:rPr>
              <w:t xml:space="preserve">El </w:t>
            </w:r>
            <w:proofErr w:type="spellStart"/>
            <w:r>
              <w:rPr>
                <w:color w:val="FFFFFF"/>
              </w:rPr>
              <w:t>baño</w:t>
            </w:r>
            <w:proofErr w:type="spellEnd"/>
            <w:r>
              <w:rPr>
                <w:color w:val="FFFFFF"/>
              </w:rPr>
              <w:t xml:space="preserve"> </w:t>
            </w:r>
            <w:proofErr w:type="spellStart"/>
            <w:r>
              <w:rPr>
                <w:color w:val="FFFFFF"/>
              </w:rPr>
              <w:t>es</w:t>
            </w:r>
            <w:proofErr w:type="spellEnd"/>
            <w:r>
              <w:rPr>
                <w:color w:val="FFFFFF"/>
              </w:rPr>
              <w:t xml:space="preserve"> </w:t>
            </w:r>
            <w:proofErr w:type="spellStart"/>
            <w:r>
              <w:rPr>
                <w:color w:val="FFFFFF"/>
              </w:rPr>
              <w:t>más</w:t>
            </w:r>
            <w:proofErr w:type="spellEnd"/>
            <w:r>
              <w:rPr>
                <w:color w:val="FFFFFF"/>
              </w:rPr>
              <w:t xml:space="preserve"> </w:t>
            </w:r>
            <w:proofErr w:type="spellStart"/>
            <w:r>
              <w:rPr>
                <w:color w:val="FFFFFF"/>
              </w:rPr>
              <w:t>pequeño</w:t>
            </w:r>
            <w:proofErr w:type="spellEnd"/>
            <w:r>
              <w:rPr>
                <w:color w:val="FFFFFF"/>
              </w:rPr>
              <w:t xml:space="preserve"> </w:t>
            </w:r>
            <w:proofErr w:type="spellStart"/>
            <w:r>
              <w:rPr>
                <w:color w:val="FFFFFF"/>
              </w:rPr>
              <w:t>que</w:t>
            </w:r>
            <w:proofErr w:type="spellEnd"/>
            <w:r>
              <w:rPr>
                <w:color w:val="FFFFFF"/>
              </w:rPr>
              <w:t xml:space="preserve"> la </w:t>
            </w:r>
            <w:proofErr w:type="spellStart"/>
            <w:r>
              <w:rPr>
                <w:color w:val="FFFFFF"/>
              </w:rPr>
              <w:t>cocina</w:t>
            </w:r>
            <w:proofErr w:type="spellEnd"/>
            <w:r>
              <w:rPr>
                <w:color w:val="FFFFFF"/>
              </w:rPr>
              <w:t>.</w:t>
            </w:r>
          </w:p>
        </w:tc>
        <w:tc>
          <w:tcPr>
            <w:tcW w:w="0" w:type="auto"/>
            <w:shd w:val="clear" w:color="auto" w:fill="331D10"/>
            <w:tcMar>
              <w:top w:w="47" w:type="dxa"/>
              <w:left w:w="94" w:type="dxa"/>
              <w:bottom w:w="47" w:type="dxa"/>
              <w:right w:w="94" w:type="dxa"/>
            </w:tcMar>
            <w:vAlign w:val="center"/>
            <w:hideMark/>
          </w:tcPr>
          <w:p w:rsidR="00D65F6F" w:rsidRDefault="00D65F6F" w:rsidP="00CF2C0E">
            <w:pPr>
              <w:spacing w:after="117"/>
              <w:rPr>
                <w:color w:val="FFFFFF"/>
                <w:sz w:val="24"/>
                <w:szCs w:val="24"/>
              </w:rPr>
            </w:pPr>
            <w:r>
              <w:rPr>
                <w:color w:val="FFFFFF"/>
              </w:rPr>
              <w:t>The bathroom is smaller than the kitchen.</w:t>
            </w:r>
          </w:p>
        </w:tc>
      </w:tr>
    </w:tbl>
    <w:p w:rsidR="00D65F6F" w:rsidRDefault="00D65F6F" w:rsidP="00D65F6F">
      <w:pPr>
        <w:pStyle w:val="Heading2"/>
        <w:spacing w:before="176" w:beforeAutospacing="0"/>
        <w:rPr>
          <w:rFonts w:ascii="Comic Sans MS" w:hAnsi="Comic Sans MS" w:cs="Arial"/>
          <w:color w:val="660033"/>
          <w:sz w:val="29"/>
          <w:szCs w:val="29"/>
        </w:rPr>
      </w:pPr>
      <w:r>
        <w:rPr>
          <w:rFonts w:ascii="Comic Sans MS" w:hAnsi="Comic Sans MS" w:cs="Arial"/>
          <w:color w:val="660033"/>
          <w:sz w:val="29"/>
          <w:szCs w:val="29"/>
        </w:rPr>
        <w:t>Special comparative forms of adverbs</w:t>
      </w:r>
    </w:p>
    <w:p w:rsidR="00D65F6F" w:rsidRDefault="00D65F6F" w:rsidP="00D65F6F">
      <w:pPr>
        <w:pStyle w:val="NormalWeb"/>
        <w:spacing w:before="0" w:beforeAutospacing="0"/>
        <w:rPr>
          <w:rFonts w:ascii="Arial" w:hAnsi="Arial" w:cs="Arial"/>
          <w:color w:val="331D10"/>
          <w:sz w:val="19"/>
          <w:szCs w:val="19"/>
        </w:rPr>
      </w:pPr>
      <w:r>
        <w:rPr>
          <w:rFonts w:ascii="Arial" w:hAnsi="Arial" w:cs="Arial"/>
          <w:color w:val="331D10"/>
          <w:sz w:val="19"/>
          <w:szCs w:val="19"/>
        </w:rPr>
        <w:t>Similarly to the special forms that some adjectives take when making comparisons, there are a few adverbs that take a special form.</w:t>
      </w:r>
    </w:p>
    <w:tbl>
      <w:tblPr>
        <w:tblW w:w="13616" w:type="dxa"/>
        <w:tblCellSpacing w:w="15" w:type="dxa"/>
        <w:tblCellMar>
          <w:top w:w="15" w:type="dxa"/>
          <w:left w:w="585" w:type="dxa"/>
          <w:bottom w:w="15" w:type="dxa"/>
          <w:right w:w="176" w:type="dxa"/>
        </w:tblCellMar>
        <w:tblLook w:val="04A0"/>
      </w:tblPr>
      <w:tblGrid>
        <w:gridCol w:w="6117"/>
        <w:gridCol w:w="7499"/>
      </w:tblGrid>
      <w:tr w:rsidR="00D65F6F" w:rsidTr="00CF2C0E">
        <w:trPr>
          <w:trHeight w:val="480"/>
          <w:tblCellSpacing w:w="15" w:type="dxa"/>
        </w:trPr>
        <w:tc>
          <w:tcPr>
            <w:tcW w:w="0" w:type="auto"/>
            <w:shd w:val="clear" w:color="auto" w:fill="FFFFFF"/>
            <w:tcMar>
              <w:top w:w="47" w:type="dxa"/>
              <w:left w:w="94" w:type="dxa"/>
              <w:bottom w:w="47" w:type="dxa"/>
              <w:right w:w="94" w:type="dxa"/>
            </w:tcMar>
            <w:vAlign w:val="center"/>
            <w:hideMark/>
          </w:tcPr>
          <w:p w:rsidR="00D65F6F" w:rsidRDefault="00D65F6F" w:rsidP="00CF2C0E">
            <w:pPr>
              <w:spacing w:after="117"/>
              <w:rPr>
                <w:color w:val="331D10"/>
                <w:sz w:val="24"/>
                <w:szCs w:val="24"/>
              </w:rPr>
            </w:pPr>
            <w:proofErr w:type="spellStart"/>
            <w:r>
              <w:rPr>
                <w:color w:val="331D10"/>
              </w:rPr>
              <w:t>bien</w:t>
            </w:r>
            <w:proofErr w:type="spellEnd"/>
            <w:r>
              <w:rPr>
                <w:color w:val="331D10"/>
              </w:rPr>
              <w:t xml:space="preserve"> (well)</w:t>
            </w:r>
          </w:p>
        </w:tc>
        <w:tc>
          <w:tcPr>
            <w:tcW w:w="0" w:type="auto"/>
            <w:shd w:val="clear" w:color="auto" w:fill="FFFFFF"/>
            <w:tcMar>
              <w:top w:w="47" w:type="dxa"/>
              <w:left w:w="94" w:type="dxa"/>
              <w:bottom w:w="47" w:type="dxa"/>
              <w:right w:w="94" w:type="dxa"/>
            </w:tcMar>
            <w:vAlign w:val="center"/>
            <w:hideMark/>
          </w:tcPr>
          <w:p w:rsidR="00D65F6F" w:rsidRDefault="00D65F6F" w:rsidP="00CF2C0E">
            <w:pPr>
              <w:spacing w:after="117"/>
              <w:rPr>
                <w:color w:val="331D10"/>
                <w:sz w:val="24"/>
                <w:szCs w:val="24"/>
              </w:rPr>
            </w:pPr>
            <w:proofErr w:type="spellStart"/>
            <w:r>
              <w:rPr>
                <w:color w:val="331D10"/>
              </w:rPr>
              <w:t>mejor</w:t>
            </w:r>
            <w:proofErr w:type="spellEnd"/>
            <w:r>
              <w:rPr>
                <w:color w:val="331D10"/>
              </w:rPr>
              <w:t xml:space="preserve"> (better)</w:t>
            </w:r>
          </w:p>
        </w:tc>
      </w:tr>
      <w:tr w:rsidR="00D65F6F" w:rsidTr="00CF2C0E">
        <w:trPr>
          <w:trHeight w:val="480"/>
          <w:tblCellSpacing w:w="15" w:type="dxa"/>
        </w:trPr>
        <w:tc>
          <w:tcPr>
            <w:tcW w:w="0" w:type="auto"/>
            <w:shd w:val="clear" w:color="auto" w:fill="331D10"/>
            <w:tcMar>
              <w:top w:w="47" w:type="dxa"/>
              <w:left w:w="94" w:type="dxa"/>
              <w:bottom w:w="47" w:type="dxa"/>
              <w:right w:w="94" w:type="dxa"/>
            </w:tcMar>
            <w:vAlign w:val="center"/>
            <w:hideMark/>
          </w:tcPr>
          <w:p w:rsidR="00D65F6F" w:rsidRDefault="00D65F6F" w:rsidP="00CF2C0E">
            <w:pPr>
              <w:spacing w:after="117"/>
              <w:rPr>
                <w:color w:val="FFFFFF"/>
                <w:sz w:val="24"/>
                <w:szCs w:val="24"/>
              </w:rPr>
            </w:pPr>
            <w:r>
              <w:rPr>
                <w:color w:val="FFFFFF"/>
              </w:rPr>
              <w:t>mal (badly)</w:t>
            </w:r>
          </w:p>
        </w:tc>
        <w:tc>
          <w:tcPr>
            <w:tcW w:w="0" w:type="auto"/>
            <w:shd w:val="clear" w:color="auto" w:fill="331D10"/>
            <w:tcMar>
              <w:top w:w="47" w:type="dxa"/>
              <w:left w:w="94" w:type="dxa"/>
              <w:bottom w:w="47" w:type="dxa"/>
              <w:right w:w="94" w:type="dxa"/>
            </w:tcMar>
            <w:vAlign w:val="center"/>
            <w:hideMark/>
          </w:tcPr>
          <w:p w:rsidR="00D65F6F" w:rsidRDefault="00D65F6F" w:rsidP="00CF2C0E">
            <w:pPr>
              <w:spacing w:after="117"/>
              <w:rPr>
                <w:color w:val="FFFFFF"/>
                <w:sz w:val="24"/>
                <w:szCs w:val="24"/>
              </w:rPr>
            </w:pPr>
            <w:proofErr w:type="spellStart"/>
            <w:r>
              <w:rPr>
                <w:color w:val="FFFFFF"/>
              </w:rPr>
              <w:t>peor</w:t>
            </w:r>
            <w:proofErr w:type="spellEnd"/>
            <w:r>
              <w:rPr>
                <w:color w:val="FFFFFF"/>
              </w:rPr>
              <w:t xml:space="preserve"> (worse)</w:t>
            </w:r>
          </w:p>
        </w:tc>
      </w:tr>
    </w:tbl>
    <w:p w:rsidR="00D65F6F" w:rsidRDefault="00D65F6F" w:rsidP="00D65F6F">
      <w:pPr>
        <w:pStyle w:val="Heading1"/>
        <w:spacing w:before="234" w:beforeAutospacing="0"/>
        <w:rPr>
          <w:rFonts w:ascii="Comic Sans MS" w:hAnsi="Comic Sans MS" w:cs="Arial"/>
          <w:color w:val="660033"/>
          <w:sz w:val="53"/>
          <w:szCs w:val="53"/>
        </w:rPr>
      </w:pPr>
      <w:r>
        <w:rPr>
          <w:rFonts w:ascii="Comic Sans MS" w:hAnsi="Comic Sans MS" w:cs="Arial"/>
          <w:color w:val="660033"/>
          <w:sz w:val="53"/>
          <w:szCs w:val="53"/>
        </w:rPr>
        <w:t>Comparisons of equality</w:t>
      </w:r>
    </w:p>
    <w:p w:rsidR="00D65F6F" w:rsidRDefault="00D65F6F" w:rsidP="00D65F6F">
      <w:pPr>
        <w:pStyle w:val="Heading2"/>
        <w:spacing w:before="176" w:beforeAutospacing="0"/>
        <w:rPr>
          <w:rFonts w:ascii="Comic Sans MS" w:hAnsi="Comic Sans MS" w:cs="Arial"/>
          <w:color w:val="660033"/>
          <w:sz w:val="29"/>
          <w:szCs w:val="29"/>
        </w:rPr>
      </w:pPr>
      <w:r>
        <w:rPr>
          <w:rFonts w:ascii="Comic Sans MS" w:hAnsi="Comic Sans MS" w:cs="Arial"/>
          <w:color w:val="660033"/>
          <w:sz w:val="29"/>
          <w:szCs w:val="29"/>
        </w:rPr>
        <w:t xml:space="preserve">With adjectives/adverbs: tan + adjective/adverb + </w:t>
      </w:r>
      <w:proofErr w:type="spellStart"/>
      <w:proofErr w:type="gramStart"/>
      <w:r>
        <w:rPr>
          <w:rFonts w:ascii="Comic Sans MS" w:hAnsi="Comic Sans MS" w:cs="Arial"/>
          <w:color w:val="660033"/>
          <w:sz w:val="29"/>
          <w:szCs w:val="29"/>
        </w:rPr>
        <w:t>como</w:t>
      </w:r>
      <w:proofErr w:type="spellEnd"/>
      <w:proofErr w:type="gramEnd"/>
    </w:p>
    <w:p w:rsidR="00D65F6F" w:rsidRDefault="00D65F6F" w:rsidP="00D65F6F">
      <w:pPr>
        <w:pStyle w:val="NormalWeb"/>
        <w:spacing w:before="0" w:beforeAutospacing="0"/>
        <w:rPr>
          <w:rFonts w:ascii="Arial" w:hAnsi="Arial" w:cs="Arial"/>
          <w:color w:val="331D10"/>
          <w:sz w:val="19"/>
          <w:szCs w:val="19"/>
        </w:rPr>
      </w:pPr>
      <w:r>
        <w:rPr>
          <w:rFonts w:ascii="Arial" w:hAnsi="Arial" w:cs="Arial"/>
          <w:color w:val="331D10"/>
          <w:sz w:val="19"/>
          <w:szCs w:val="19"/>
        </w:rPr>
        <w:t>To make comparisons of equality with adjectives or adverbs in Spanish, for example if you want to say "I`m as tall as John." or "He runs as fast as Tom.</w:t>
      </w:r>
      <w:proofErr w:type="gramStart"/>
      <w:r>
        <w:rPr>
          <w:rFonts w:ascii="Arial" w:hAnsi="Arial" w:cs="Arial"/>
          <w:color w:val="331D10"/>
          <w:sz w:val="19"/>
          <w:szCs w:val="19"/>
        </w:rPr>
        <w:t>",</w:t>
      </w:r>
      <w:proofErr w:type="gramEnd"/>
      <w:r>
        <w:rPr>
          <w:rFonts w:ascii="Arial" w:hAnsi="Arial" w:cs="Arial"/>
          <w:color w:val="331D10"/>
          <w:sz w:val="19"/>
          <w:szCs w:val="19"/>
        </w:rPr>
        <w:t xml:space="preserve"> you can use the following construction.</w:t>
      </w:r>
    </w:p>
    <w:tbl>
      <w:tblPr>
        <w:tblW w:w="13616" w:type="dxa"/>
        <w:tblCellSpacing w:w="15" w:type="dxa"/>
        <w:tblCellMar>
          <w:top w:w="15" w:type="dxa"/>
          <w:left w:w="585" w:type="dxa"/>
          <w:bottom w:w="15" w:type="dxa"/>
          <w:right w:w="176" w:type="dxa"/>
        </w:tblCellMar>
        <w:tblLook w:val="04A0"/>
      </w:tblPr>
      <w:tblGrid>
        <w:gridCol w:w="10556"/>
        <w:gridCol w:w="3060"/>
      </w:tblGrid>
      <w:tr w:rsidR="00D65F6F" w:rsidTr="00CF2C0E">
        <w:trPr>
          <w:trHeight w:val="480"/>
          <w:tblCellSpacing w:w="15" w:type="dxa"/>
        </w:trPr>
        <w:tc>
          <w:tcPr>
            <w:tcW w:w="0" w:type="auto"/>
            <w:shd w:val="clear" w:color="auto" w:fill="FFFFFF"/>
            <w:tcMar>
              <w:top w:w="47" w:type="dxa"/>
              <w:left w:w="94" w:type="dxa"/>
              <w:bottom w:w="47" w:type="dxa"/>
              <w:right w:w="94" w:type="dxa"/>
            </w:tcMar>
            <w:vAlign w:val="center"/>
            <w:hideMark/>
          </w:tcPr>
          <w:p w:rsidR="00D65F6F" w:rsidRDefault="00D65F6F" w:rsidP="00CF2C0E">
            <w:pPr>
              <w:spacing w:after="117"/>
              <w:rPr>
                <w:color w:val="331D10"/>
                <w:sz w:val="24"/>
                <w:szCs w:val="24"/>
              </w:rPr>
            </w:pPr>
            <w:r>
              <w:rPr>
                <w:color w:val="331D10"/>
              </w:rPr>
              <w:lastRenderedPageBreak/>
              <w:t xml:space="preserve">tan + adjective/adverb + </w:t>
            </w:r>
            <w:proofErr w:type="spellStart"/>
            <w:r>
              <w:rPr>
                <w:color w:val="331D10"/>
              </w:rPr>
              <w:t>como</w:t>
            </w:r>
            <w:proofErr w:type="spellEnd"/>
          </w:p>
        </w:tc>
        <w:tc>
          <w:tcPr>
            <w:tcW w:w="0" w:type="auto"/>
            <w:shd w:val="clear" w:color="auto" w:fill="FFFFFF"/>
            <w:tcMar>
              <w:top w:w="47" w:type="dxa"/>
              <w:left w:w="94" w:type="dxa"/>
              <w:bottom w:w="47" w:type="dxa"/>
              <w:right w:w="94" w:type="dxa"/>
            </w:tcMar>
            <w:vAlign w:val="center"/>
            <w:hideMark/>
          </w:tcPr>
          <w:p w:rsidR="00D65F6F" w:rsidRDefault="00D65F6F" w:rsidP="00CF2C0E">
            <w:pPr>
              <w:spacing w:after="117"/>
              <w:rPr>
                <w:color w:val="331D10"/>
                <w:sz w:val="24"/>
                <w:szCs w:val="24"/>
              </w:rPr>
            </w:pPr>
            <w:r>
              <w:rPr>
                <w:color w:val="331D10"/>
              </w:rPr>
              <w:t>as ... as</w:t>
            </w:r>
          </w:p>
        </w:tc>
      </w:tr>
    </w:tbl>
    <w:p w:rsidR="00D65F6F" w:rsidRDefault="00D65F6F" w:rsidP="00D65F6F">
      <w:pPr>
        <w:pStyle w:val="NormalWeb"/>
        <w:spacing w:before="0" w:beforeAutospacing="0"/>
        <w:rPr>
          <w:rFonts w:ascii="Arial" w:hAnsi="Arial" w:cs="Arial"/>
          <w:color w:val="331D10"/>
          <w:sz w:val="19"/>
          <w:szCs w:val="19"/>
        </w:rPr>
      </w:pPr>
      <w:r>
        <w:rPr>
          <w:rFonts w:ascii="Arial" w:hAnsi="Arial" w:cs="Arial"/>
          <w:color w:val="331D10"/>
          <w:sz w:val="19"/>
          <w:szCs w:val="19"/>
        </w:rPr>
        <w:t>Below you find some examples for using this construction with adjectives and adverbs.</w:t>
      </w:r>
    </w:p>
    <w:tbl>
      <w:tblPr>
        <w:tblW w:w="13616" w:type="dxa"/>
        <w:tblCellSpacing w:w="15" w:type="dxa"/>
        <w:tblCellMar>
          <w:top w:w="15" w:type="dxa"/>
          <w:left w:w="585" w:type="dxa"/>
          <w:bottom w:w="15" w:type="dxa"/>
          <w:right w:w="176" w:type="dxa"/>
        </w:tblCellMar>
        <w:tblLook w:val="04A0"/>
      </w:tblPr>
      <w:tblGrid>
        <w:gridCol w:w="7441"/>
        <w:gridCol w:w="6175"/>
      </w:tblGrid>
      <w:tr w:rsidR="00D65F6F" w:rsidTr="00CF2C0E">
        <w:trPr>
          <w:gridAfter w:val="1"/>
          <w:trHeight w:val="480"/>
          <w:tblCellSpacing w:w="15" w:type="dxa"/>
        </w:trPr>
        <w:tc>
          <w:tcPr>
            <w:tcW w:w="0" w:type="auto"/>
            <w:tcBorders>
              <w:bottom w:val="dashed" w:sz="4" w:space="0" w:color="48545C"/>
            </w:tcBorders>
            <w:shd w:val="clear" w:color="auto" w:fill="331D10"/>
            <w:tcMar>
              <w:top w:w="47" w:type="dxa"/>
              <w:left w:w="94" w:type="dxa"/>
              <w:bottom w:w="47" w:type="dxa"/>
              <w:right w:w="94" w:type="dxa"/>
            </w:tcMar>
            <w:vAlign w:val="center"/>
            <w:hideMark/>
          </w:tcPr>
          <w:p w:rsidR="00D65F6F" w:rsidRDefault="00D65F6F" w:rsidP="00CF2C0E">
            <w:pPr>
              <w:spacing w:after="117"/>
              <w:rPr>
                <w:b/>
                <w:bCs/>
                <w:color w:val="FFFFFF"/>
                <w:sz w:val="24"/>
                <w:szCs w:val="24"/>
              </w:rPr>
            </w:pPr>
            <w:r>
              <w:rPr>
                <w:b/>
                <w:bCs/>
                <w:color w:val="FFFFFF"/>
              </w:rPr>
              <w:t>Adjective</w:t>
            </w:r>
          </w:p>
        </w:tc>
      </w:tr>
      <w:tr w:rsidR="00D65F6F" w:rsidTr="00CF2C0E">
        <w:trPr>
          <w:trHeight w:val="480"/>
          <w:tblCellSpacing w:w="15" w:type="dxa"/>
        </w:trPr>
        <w:tc>
          <w:tcPr>
            <w:tcW w:w="0" w:type="auto"/>
            <w:shd w:val="clear" w:color="auto" w:fill="331D10"/>
            <w:tcMar>
              <w:top w:w="47" w:type="dxa"/>
              <w:left w:w="94" w:type="dxa"/>
              <w:bottom w:w="47" w:type="dxa"/>
              <w:right w:w="94" w:type="dxa"/>
            </w:tcMar>
            <w:vAlign w:val="center"/>
            <w:hideMark/>
          </w:tcPr>
          <w:p w:rsidR="00D65F6F" w:rsidRDefault="00D65F6F" w:rsidP="00CF2C0E">
            <w:pPr>
              <w:spacing w:after="117"/>
              <w:rPr>
                <w:color w:val="FFFFFF"/>
                <w:sz w:val="24"/>
                <w:szCs w:val="24"/>
              </w:rPr>
            </w:pPr>
            <w:r>
              <w:rPr>
                <w:color w:val="FFFFFF"/>
              </w:rPr>
              <w:t xml:space="preserve">Hugo </w:t>
            </w:r>
            <w:proofErr w:type="spellStart"/>
            <w:r>
              <w:rPr>
                <w:color w:val="FFFFFF"/>
              </w:rPr>
              <w:t>es</w:t>
            </w:r>
            <w:proofErr w:type="spellEnd"/>
            <w:r>
              <w:rPr>
                <w:color w:val="FFFFFF"/>
              </w:rPr>
              <w:t xml:space="preserve"> tan alto </w:t>
            </w:r>
            <w:proofErr w:type="spellStart"/>
            <w:r>
              <w:rPr>
                <w:color w:val="FFFFFF"/>
              </w:rPr>
              <w:t>como</w:t>
            </w:r>
            <w:proofErr w:type="spellEnd"/>
            <w:r>
              <w:rPr>
                <w:color w:val="FFFFFF"/>
              </w:rPr>
              <w:t xml:space="preserve"> Fabio.</w:t>
            </w:r>
          </w:p>
        </w:tc>
        <w:tc>
          <w:tcPr>
            <w:tcW w:w="0" w:type="auto"/>
            <w:shd w:val="clear" w:color="auto" w:fill="331D10"/>
            <w:tcMar>
              <w:top w:w="47" w:type="dxa"/>
              <w:left w:w="94" w:type="dxa"/>
              <w:bottom w:w="47" w:type="dxa"/>
              <w:right w:w="94" w:type="dxa"/>
            </w:tcMar>
            <w:vAlign w:val="center"/>
            <w:hideMark/>
          </w:tcPr>
          <w:p w:rsidR="00D65F6F" w:rsidRDefault="00D65F6F" w:rsidP="00CF2C0E">
            <w:pPr>
              <w:spacing w:after="117"/>
              <w:rPr>
                <w:color w:val="FFFFFF"/>
                <w:sz w:val="24"/>
                <w:szCs w:val="24"/>
              </w:rPr>
            </w:pPr>
            <w:r>
              <w:rPr>
                <w:color w:val="FFFFFF"/>
              </w:rPr>
              <w:t>Hugo is as tall as Fabio.</w:t>
            </w:r>
          </w:p>
        </w:tc>
      </w:tr>
      <w:tr w:rsidR="00D65F6F" w:rsidTr="00CF2C0E">
        <w:trPr>
          <w:trHeight w:val="480"/>
          <w:tblCellSpacing w:w="15" w:type="dxa"/>
        </w:trPr>
        <w:tc>
          <w:tcPr>
            <w:tcW w:w="0" w:type="auto"/>
            <w:shd w:val="clear" w:color="auto" w:fill="FFFFFF"/>
            <w:tcMar>
              <w:top w:w="47" w:type="dxa"/>
              <w:left w:w="94" w:type="dxa"/>
              <w:bottom w:w="47" w:type="dxa"/>
              <w:right w:w="94" w:type="dxa"/>
            </w:tcMar>
            <w:vAlign w:val="center"/>
            <w:hideMark/>
          </w:tcPr>
          <w:p w:rsidR="00D65F6F" w:rsidRDefault="00D65F6F" w:rsidP="00CF2C0E">
            <w:pPr>
              <w:spacing w:after="117"/>
              <w:rPr>
                <w:color w:val="331D10"/>
                <w:sz w:val="24"/>
                <w:szCs w:val="24"/>
              </w:rPr>
            </w:pPr>
            <w:proofErr w:type="spellStart"/>
            <w:r>
              <w:rPr>
                <w:color w:val="331D10"/>
              </w:rPr>
              <w:t>Estoy</w:t>
            </w:r>
            <w:proofErr w:type="spellEnd"/>
            <w:r>
              <w:rPr>
                <w:color w:val="331D10"/>
              </w:rPr>
              <w:t xml:space="preserve"> tan </w:t>
            </w:r>
            <w:proofErr w:type="spellStart"/>
            <w:r>
              <w:rPr>
                <w:color w:val="331D10"/>
              </w:rPr>
              <w:t>responsable</w:t>
            </w:r>
            <w:proofErr w:type="spellEnd"/>
            <w:r>
              <w:rPr>
                <w:color w:val="331D10"/>
              </w:rPr>
              <w:t xml:space="preserve"> </w:t>
            </w:r>
            <w:proofErr w:type="spellStart"/>
            <w:r>
              <w:rPr>
                <w:color w:val="331D10"/>
              </w:rPr>
              <w:t>como</w:t>
            </w:r>
            <w:proofErr w:type="spellEnd"/>
            <w:r>
              <w:rPr>
                <w:color w:val="331D10"/>
              </w:rPr>
              <w:t xml:space="preserve"> </w:t>
            </w:r>
            <w:proofErr w:type="spellStart"/>
            <w:r>
              <w:rPr>
                <w:color w:val="331D10"/>
              </w:rPr>
              <w:t>tú</w:t>
            </w:r>
            <w:proofErr w:type="spellEnd"/>
            <w:r>
              <w:rPr>
                <w:color w:val="331D10"/>
              </w:rPr>
              <w:t>.</w:t>
            </w:r>
          </w:p>
        </w:tc>
        <w:tc>
          <w:tcPr>
            <w:tcW w:w="0" w:type="auto"/>
            <w:shd w:val="clear" w:color="auto" w:fill="FFFFFF"/>
            <w:tcMar>
              <w:top w:w="47" w:type="dxa"/>
              <w:left w:w="94" w:type="dxa"/>
              <w:bottom w:w="47" w:type="dxa"/>
              <w:right w:w="94" w:type="dxa"/>
            </w:tcMar>
            <w:vAlign w:val="center"/>
            <w:hideMark/>
          </w:tcPr>
          <w:p w:rsidR="00D65F6F" w:rsidRDefault="00D65F6F" w:rsidP="00CF2C0E">
            <w:pPr>
              <w:spacing w:after="117"/>
              <w:rPr>
                <w:color w:val="331D10"/>
                <w:sz w:val="24"/>
                <w:szCs w:val="24"/>
              </w:rPr>
            </w:pPr>
            <w:r>
              <w:rPr>
                <w:color w:val="331D10"/>
              </w:rPr>
              <w:t>I`m as responsible as you.</w:t>
            </w:r>
          </w:p>
        </w:tc>
      </w:tr>
    </w:tbl>
    <w:p w:rsidR="00D65F6F" w:rsidRDefault="00D65F6F" w:rsidP="00D65F6F">
      <w:pPr>
        <w:rPr>
          <w:rFonts w:ascii="Arial" w:hAnsi="Arial" w:cs="Arial"/>
          <w:vanish/>
          <w:color w:val="331D10"/>
          <w:sz w:val="19"/>
          <w:szCs w:val="19"/>
        </w:rPr>
      </w:pPr>
    </w:p>
    <w:tbl>
      <w:tblPr>
        <w:tblW w:w="13616" w:type="dxa"/>
        <w:tblCellSpacing w:w="15" w:type="dxa"/>
        <w:tblCellMar>
          <w:top w:w="15" w:type="dxa"/>
          <w:left w:w="585" w:type="dxa"/>
          <w:bottom w:w="15" w:type="dxa"/>
          <w:right w:w="176" w:type="dxa"/>
        </w:tblCellMar>
        <w:tblLook w:val="04A0"/>
      </w:tblPr>
      <w:tblGrid>
        <w:gridCol w:w="6976"/>
        <w:gridCol w:w="6640"/>
      </w:tblGrid>
      <w:tr w:rsidR="00D65F6F" w:rsidTr="00CF2C0E">
        <w:trPr>
          <w:gridAfter w:val="1"/>
          <w:trHeight w:val="480"/>
          <w:tblCellSpacing w:w="15" w:type="dxa"/>
        </w:trPr>
        <w:tc>
          <w:tcPr>
            <w:tcW w:w="0" w:type="auto"/>
            <w:tcBorders>
              <w:bottom w:val="dashed" w:sz="4" w:space="0" w:color="48545C"/>
            </w:tcBorders>
            <w:shd w:val="clear" w:color="auto" w:fill="331D10"/>
            <w:tcMar>
              <w:top w:w="47" w:type="dxa"/>
              <w:left w:w="94" w:type="dxa"/>
              <w:bottom w:w="47" w:type="dxa"/>
              <w:right w:w="94" w:type="dxa"/>
            </w:tcMar>
            <w:vAlign w:val="center"/>
            <w:hideMark/>
          </w:tcPr>
          <w:p w:rsidR="00D65F6F" w:rsidRDefault="00D65F6F" w:rsidP="00CF2C0E">
            <w:pPr>
              <w:spacing w:after="117"/>
              <w:rPr>
                <w:b/>
                <w:bCs/>
                <w:color w:val="FFFFFF"/>
                <w:sz w:val="24"/>
                <w:szCs w:val="24"/>
              </w:rPr>
            </w:pPr>
            <w:r>
              <w:rPr>
                <w:b/>
                <w:bCs/>
                <w:color w:val="FFFFFF"/>
              </w:rPr>
              <w:t>Adverb</w:t>
            </w:r>
          </w:p>
        </w:tc>
      </w:tr>
      <w:tr w:rsidR="00D65F6F" w:rsidTr="00CF2C0E">
        <w:trPr>
          <w:trHeight w:val="480"/>
          <w:tblCellSpacing w:w="15" w:type="dxa"/>
        </w:trPr>
        <w:tc>
          <w:tcPr>
            <w:tcW w:w="0" w:type="auto"/>
            <w:shd w:val="clear" w:color="auto" w:fill="331D10"/>
            <w:tcMar>
              <w:top w:w="47" w:type="dxa"/>
              <w:left w:w="94" w:type="dxa"/>
              <w:bottom w:w="47" w:type="dxa"/>
              <w:right w:w="94" w:type="dxa"/>
            </w:tcMar>
            <w:vAlign w:val="center"/>
            <w:hideMark/>
          </w:tcPr>
          <w:p w:rsidR="00D65F6F" w:rsidRDefault="00D65F6F" w:rsidP="00CF2C0E">
            <w:pPr>
              <w:spacing w:after="117"/>
              <w:rPr>
                <w:color w:val="FFFFFF"/>
                <w:sz w:val="24"/>
                <w:szCs w:val="24"/>
              </w:rPr>
            </w:pPr>
            <w:proofErr w:type="spellStart"/>
            <w:r>
              <w:rPr>
                <w:color w:val="FFFFFF"/>
              </w:rPr>
              <w:t>Mañana</w:t>
            </w:r>
            <w:proofErr w:type="spellEnd"/>
            <w:r>
              <w:rPr>
                <w:color w:val="FFFFFF"/>
              </w:rPr>
              <w:t xml:space="preserve"> me </w:t>
            </w:r>
            <w:proofErr w:type="spellStart"/>
            <w:r>
              <w:rPr>
                <w:color w:val="FFFFFF"/>
              </w:rPr>
              <w:t>voy</w:t>
            </w:r>
            <w:proofErr w:type="spellEnd"/>
            <w:r>
              <w:rPr>
                <w:color w:val="FFFFFF"/>
              </w:rPr>
              <w:t xml:space="preserve"> a </w:t>
            </w:r>
            <w:proofErr w:type="spellStart"/>
            <w:r>
              <w:rPr>
                <w:color w:val="FFFFFF"/>
              </w:rPr>
              <w:t>levantar</w:t>
            </w:r>
            <w:proofErr w:type="spellEnd"/>
            <w:r>
              <w:rPr>
                <w:color w:val="FFFFFF"/>
              </w:rPr>
              <w:t xml:space="preserve"> tan </w:t>
            </w:r>
            <w:proofErr w:type="spellStart"/>
            <w:r>
              <w:rPr>
                <w:color w:val="FFFFFF"/>
              </w:rPr>
              <w:t>temprano</w:t>
            </w:r>
            <w:proofErr w:type="spellEnd"/>
            <w:r>
              <w:rPr>
                <w:color w:val="FFFFFF"/>
              </w:rPr>
              <w:t xml:space="preserve"> </w:t>
            </w:r>
            <w:proofErr w:type="spellStart"/>
            <w:r>
              <w:rPr>
                <w:color w:val="FFFFFF"/>
              </w:rPr>
              <w:t>como</w:t>
            </w:r>
            <w:proofErr w:type="spellEnd"/>
            <w:r>
              <w:rPr>
                <w:color w:val="FFFFFF"/>
              </w:rPr>
              <w:t xml:space="preserve"> </w:t>
            </w:r>
            <w:proofErr w:type="spellStart"/>
            <w:r>
              <w:rPr>
                <w:color w:val="FFFFFF"/>
              </w:rPr>
              <w:t>hoy</w:t>
            </w:r>
            <w:proofErr w:type="spellEnd"/>
            <w:r>
              <w:rPr>
                <w:color w:val="FFFFFF"/>
              </w:rPr>
              <w:t>.</w:t>
            </w:r>
          </w:p>
        </w:tc>
        <w:tc>
          <w:tcPr>
            <w:tcW w:w="0" w:type="auto"/>
            <w:shd w:val="clear" w:color="auto" w:fill="331D10"/>
            <w:tcMar>
              <w:top w:w="47" w:type="dxa"/>
              <w:left w:w="94" w:type="dxa"/>
              <w:bottom w:w="47" w:type="dxa"/>
              <w:right w:w="94" w:type="dxa"/>
            </w:tcMar>
            <w:vAlign w:val="center"/>
            <w:hideMark/>
          </w:tcPr>
          <w:p w:rsidR="00D65F6F" w:rsidRDefault="00D65F6F" w:rsidP="00CF2C0E">
            <w:pPr>
              <w:spacing w:after="117"/>
              <w:rPr>
                <w:color w:val="FFFFFF"/>
                <w:sz w:val="24"/>
                <w:szCs w:val="24"/>
              </w:rPr>
            </w:pPr>
            <w:r>
              <w:rPr>
                <w:color w:val="FFFFFF"/>
              </w:rPr>
              <w:t>Tomorrow I will get up as early as today.</w:t>
            </w:r>
          </w:p>
        </w:tc>
      </w:tr>
      <w:tr w:rsidR="00D65F6F" w:rsidTr="00CF2C0E">
        <w:trPr>
          <w:trHeight w:val="480"/>
          <w:tblCellSpacing w:w="15" w:type="dxa"/>
        </w:trPr>
        <w:tc>
          <w:tcPr>
            <w:tcW w:w="0" w:type="auto"/>
            <w:shd w:val="clear" w:color="auto" w:fill="FFFFFF"/>
            <w:tcMar>
              <w:top w:w="47" w:type="dxa"/>
              <w:left w:w="94" w:type="dxa"/>
              <w:bottom w:w="47" w:type="dxa"/>
              <w:right w:w="94" w:type="dxa"/>
            </w:tcMar>
            <w:vAlign w:val="center"/>
            <w:hideMark/>
          </w:tcPr>
          <w:p w:rsidR="00D65F6F" w:rsidRDefault="00D65F6F" w:rsidP="00CF2C0E">
            <w:pPr>
              <w:spacing w:after="117"/>
              <w:rPr>
                <w:color w:val="331D10"/>
                <w:sz w:val="24"/>
                <w:szCs w:val="24"/>
              </w:rPr>
            </w:pPr>
            <w:r>
              <w:rPr>
                <w:color w:val="331D10"/>
              </w:rPr>
              <w:t xml:space="preserve">Mi </w:t>
            </w:r>
            <w:proofErr w:type="spellStart"/>
            <w:r>
              <w:rPr>
                <w:color w:val="331D10"/>
              </w:rPr>
              <w:t>abuela</w:t>
            </w:r>
            <w:proofErr w:type="spellEnd"/>
            <w:r>
              <w:rPr>
                <w:color w:val="331D10"/>
              </w:rPr>
              <w:t xml:space="preserve"> </w:t>
            </w:r>
            <w:proofErr w:type="spellStart"/>
            <w:r>
              <w:rPr>
                <w:color w:val="331D10"/>
              </w:rPr>
              <w:t>va</w:t>
            </w:r>
            <w:proofErr w:type="spellEnd"/>
            <w:r>
              <w:rPr>
                <w:color w:val="331D10"/>
              </w:rPr>
              <w:t xml:space="preserve"> </w:t>
            </w:r>
            <w:proofErr w:type="spellStart"/>
            <w:r>
              <w:rPr>
                <w:color w:val="331D10"/>
              </w:rPr>
              <w:t>venir</w:t>
            </w:r>
            <w:proofErr w:type="spellEnd"/>
            <w:r>
              <w:rPr>
                <w:color w:val="331D10"/>
              </w:rPr>
              <w:t xml:space="preserve"> tan </w:t>
            </w:r>
            <w:proofErr w:type="spellStart"/>
            <w:r>
              <w:rPr>
                <w:color w:val="331D10"/>
              </w:rPr>
              <w:t>tarde</w:t>
            </w:r>
            <w:proofErr w:type="spellEnd"/>
            <w:r>
              <w:rPr>
                <w:color w:val="331D10"/>
              </w:rPr>
              <w:t xml:space="preserve"> </w:t>
            </w:r>
            <w:proofErr w:type="spellStart"/>
            <w:r>
              <w:rPr>
                <w:color w:val="331D10"/>
              </w:rPr>
              <w:t>como</w:t>
            </w:r>
            <w:proofErr w:type="spellEnd"/>
            <w:r>
              <w:rPr>
                <w:color w:val="331D10"/>
              </w:rPr>
              <w:t xml:space="preserve"> </w:t>
            </w:r>
            <w:proofErr w:type="spellStart"/>
            <w:r>
              <w:rPr>
                <w:color w:val="331D10"/>
              </w:rPr>
              <w:t>mis</w:t>
            </w:r>
            <w:proofErr w:type="spellEnd"/>
            <w:r>
              <w:rPr>
                <w:color w:val="331D10"/>
              </w:rPr>
              <w:t xml:space="preserve"> </w:t>
            </w:r>
            <w:proofErr w:type="spellStart"/>
            <w:r>
              <w:rPr>
                <w:color w:val="331D10"/>
              </w:rPr>
              <w:t>primas</w:t>
            </w:r>
            <w:proofErr w:type="spellEnd"/>
            <w:r>
              <w:rPr>
                <w:color w:val="331D10"/>
              </w:rPr>
              <w:t>.</w:t>
            </w:r>
          </w:p>
        </w:tc>
        <w:tc>
          <w:tcPr>
            <w:tcW w:w="0" w:type="auto"/>
            <w:shd w:val="clear" w:color="auto" w:fill="FFFFFF"/>
            <w:tcMar>
              <w:top w:w="47" w:type="dxa"/>
              <w:left w:w="94" w:type="dxa"/>
              <w:bottom w:w="47" w:type="dxa"/>
              <w:right w:w="94" w:type="dxa"/>
            </w:tcMar>
            <w:vAlign w:val="center"/>
            <w:hideMark/>
          </w:tcPr>
          <w:p w:rsidR="00D65F6F" w:rsidRDefault="00D65F6F" w:rsidP="00CF2C0E">
            <w:pPr>
              <w:spacing w:after="117"/>
              <w:rPr>
                <w:color w:val="331D10"/>
                <w:sz w:val="24"/>
                <w:szCs w:val="24"/>
              </w:rPr>
            </w:pPr>
            <w:r>
              <w:rPr>
                <w:color w:val="331D10"/>
              </w:rPr>
              <w:t>My grandmother will arrive as late as my cousins.</w:t>
            </w:r>
          </w:p>
        </w:tc>
      </w:tr>
    </w:tbl>
    <w:p w:rsidR="00D65F6F" w:rsidRDefault="00D65F6F" w:rsidP="00D65F6F">
      <w:pPr>
        <w:pStyle w:val="Heading2"/>
        <w:spacing w:before="176" w:beforeAutospacing="0"/>
        <w:rPr>
          <w:rFonts w:ascii="Comic Sans MS" w:hAnsi="Comic Sans MS" w:cs="Arial"/>
          <w:color w:val="660033"/>
          <w:sz w:val="29"/>
          <w:szCs w:val="29"/>
        </w:rPr>
      </w:pPr>
      <w:r>
        <w:rPr>
          <w:rFonts w:ascii="Comic Sans MS" w:hAnsi="Comic Sans MS" w:cs="Arial"/>
          <w:color w:val="660033"/>
          <w:sz w:val="29"/>
          <w:szCs w:val="29"/>
        </w:rPr>
        <w:t xml:space="preserve">With nouns: </w:t>
      </w:r>
      <w:proofErr w:type="spellStart"/>
      <w:r>
        <w:rPr>
          <w:rFonts w:ascii="Comic Sans MS" w:hAnsi="Comic Sans MS" w:cs="Arial"/>
          <w:color w:val="660033"/>
          <w:sz w:val="29"/>
          <w:szCs w:val="29"/>
        </w:rPr>
        <w:t>tanto</w:t>
      </w:r>
      <w:proofErr w:type="spellEnd"/>
      <w:r>
        <w:rPr>
          <w:rFonts w:ascii="Comic Sans MS" w:hAnsi="Comic Sans MS" w:cs="Arial"/>
          <w:color w:val="660033"/>
          <w:sz w:val="29"/>
          <w:szCs w:val="29"/>
        </w:rPr>
        <w:t>/a/</w:t>
      </w:r>
      <w:proofErr w:type="spellStart"/>
      <w:r>
        <w:rPr>
          <w:rFonts w:ascii="Comic Sans MS" w:hAnsi="Comic Sans MS" w:cs="Arial"/>
          <w:color w:val="660033"/>
          <w:sz w:val="29"/>
          <w:szCs w:val="29"/>
        </w:rPr>
        <w:t>os</w:t>
      </w:r>
      <w:proofErr w:type="spellEnd"/>
      <w:r>
        <w:rPr>
          <w:rFonts w:ascii="Comic Sans MS" w:hAnsi="Comic Sans MS" w:cs="Arial"/>
          <w:color w:val="660033"/>
          <w:sz w:val="29"/>
          <w:szCs w:val="29"/>
        </w:rPr>
        <w:t xml:space="preserve">/as + noun + </w:t>
      </w:r>
      <w:proofErr w:type="spellStart"/>
      <w:proofErr w:type="gramStart"/>
      <w:r>
        <w:rPr>
          <w:rFonts w:ascii="Comic Sans MS" w:hAnsi="Comic Sans MS" w:cs="Arial"/>
          <w:color w:val="660033"/>
          <w:sz w:val="29"/>
          <w:szCs w:val="29"/>
        </w:rPr>
        <w:t>como</w:t>
      </w:r>
      <w:proofErr w:type="spellEnd"/>
      <w:proofErr w:type="gramEnd"/>
    </w:p>
    <w:p w:rsidR="00D65F6F" w:rsidRDefault="00D65F6F" w:rsidP="00D65F6F">
      <w:pPr>
        <w:pStyle w:val="NormalWeb"/>
        <w:spacing w:before="0" w:beforeAutospacing="0"/>
        <w:rPr>
          <w:rFonts w:ascii="Arial" w:hAnsi="Arial" w:cs="Arial"/>
          <w:color w:val="331D10"/>
          <w:sz w:val="19"/>
          <w:szCs w:val="19"/>
        </w:rPr>
      </w:pPr>
      <w:r>
        <w:rPr>
          <w:rFonts w:ascii="Arial" w:hAnsi="Arial" w:cs="Arial"/>
          <w:color w:val="331D10"/>
          <w:sz w:val="19"/>
          <w:szCs w:val="19"/>
        </w:rPr>
        <w:t>To make comparisons of equality with nouns, for example to say "I have as many friends as Tom.</w:t>
      </w:r>
      <w:proofErr w:type="gramStart"/>
      <w:r>
        <w:rPr>
          <w:rFonts w:ascii="Arial" w:hAnsi="Arial" w:cs="Arial"/>
          <w:color w:val="331D10"/>
          <w:sz w:val="19"/>
          <w:szCs w:val="19"/>
        </w:rPr>
        <w:t>",</w:t>
      </w:r>
      <w:proofErr w:type="gramEnd"/>
      <w:r>
        <w:rPr>
          <w:rFonts w:ascii="Arial" w:hAnsi="Arial" w:cs="Arial"/>
          <w:color w:val="331D10"/>
          <w:sz w:val="19"/>
          <w:szCs w:val="19"/>
        </w:rPr>
        <w:t xml:space="preserve"> you can use the following construction.</w:t>
      </w:r>
    </w:p>
    <w:tbl>
      <w:tblPr>
        <w:tblW w:w="13616" w:type="dxa"/>
        <w:tblCellSpacing w:w="15" w:type="dxa"/>
        <w:tblCellMar>
          <w:top w:w="15" w:type="dxa"/>
          <w:left w:w="585" w:type="dxa"/>
          <w:bottom w:w="15" w:type="dxa"/>
          <w:right w:w="176" w:type="dxa"/>
        </w:tblCellMar>
        <w:tblLook w:val="04A0"/>
      </w:tblPr>
      <w:tblGrid>
        <w:gridCol w:w="10465"/>
        <w:gridCol w:w="3151"/>
      </w:tblGrid>
      <w:tr w:rsidR="00D65F6F" w:rsidTr="00CF2C0E">
        <w:trPr>
          <w:trHeight w:val="480"/>
          <w:tblCellSpacing w:w="15" w:type="dxa"/>
        </w:trPr>
        <w:tc>
          <w:tcPr>
            <w:tcW w:w="0" w:type="auto"/>
            <w:shd w:val="clear" w:color="auto" w:fill="FFFFFF"/>
            <w:tcMar>
              <w:top w:w="47" w:type="dxa"/>
              <w:left w:w="94" w:type="dxa"/>
              <w:bottom w:w="47" w:type="dxa"/>
              <w:right w:w="94" w:type="dxa"/>
            </w:tcMar>
            <w:vAlign w:val="center"/>
            <w:hideMark/>
          </w:tcPr>
          <w:p w:rsidR="00D65F6F" w:rsidRDefault="00D65F6F" w:rsidP="00CF2C0E">
            <w:pPr>
              <w:spacing w:after="117"/>
              <w:rPr>
                <w:color w:val="331D10"/>
                <w:sz w:val="24"/>
                <w:szCs w:val="24"/>
              </w:rPr>
            </w:pPr>
            <w:proofErr w:type="spellStart"/>
            <w:r>
              <w:rPr>
                <w:color w:val="331D10"/>
              </w:rPr>
              <w:t>tanto</w:t>
            </w:r>
            <w:proofErr w:type="spellEnd"/>
            <w:r>
              <w:rPr>
                <w:color w:val="331D10"/>
              </w:rPr>
              <w:t>/a/</w:t>
            </w:r>
            <w:proofErr w:type="spellStart"/>
            <w:r>
              <w:rPr>
                <w:color w:val="331D10"/>
              </w:rPr>
              <w:t>os</w:t>
            </w:r>
            <w:proofErr w:type="spellEnd"/>
            <w:r>
              <w:rPr>
                <w:color w:val="331D10"/>
              </w:rPr>
              <w:t xml:space="preserve">/as + noun + </w:t>
            </w:r>
            <w:proofErr w:type="spellStart"/>
            <w:r>
              <w:rPr>
                <w:color w:val="331D10"/>
              </w:rPr>
              <w:t>como</w:t>
            </w:r>
            <w:proofErr w:type="spellEnd"/>
          </w:p>
        </w:tc>
        <w:tc>
          <w:tcPr>
            <w:tcW w:w="0" w:type="auto"/>
            <w:shd w:val="clear" w:color="auto" w:fill="FFFFFF"/>
            <w:tcMar>
              <w:top w:w="47" w:type="dxa"/>
              <w:left w:w="94" w:type="dxa"/>
              <w:bottom w:w="47" w:type="dxa"/>
              <w:right w:w="94" w:type="dxa"/>
            </w:tcMar>
            <w:vAlign w:val="center"/>
            <w:hideMark/>
          </w:tcPr>
          <w:p w:rsidR="00D65F6F" w:rsidRDefault="00D65F6F" w:rsidP="00CF2C0E">
            <w:pPr>
              <w:spacing w:after="117"/>
              <w:rPr>
                <w:color w:val="331D10"/>
                <w:sz w:val="24"/>
                <w:szCs w:val="24"/>
              </w:rPr>
            </w:pPr>
            <w:r>
              <w:rPr>
                <w:color w:val="331D10"/>
              </w:rPr>
              <w:t>as ... as</w:t>
            </w:r>
          </w:p>
        </w:tc>
      </w:tr>
    </w:tbl>
    <w:p w:rsidR="00D65F6F" w:rsidRDefault="00D65F6F" w:rsidP="00D65F6F">
      <w:pPr>
        <w:pStyle w:val="NormalWeb"/>
        <w:spacing w:before="0" w:beforeAutospacing="0"/>
        <w:rPr>
          <w:rFonts w:ascii="Arial" w:hAnsi="Arial" w:cs="Arial"/>
          <w:color w:val="331D10"/>
          <w:sz w:val="19"/>
          <w:szCs w:val="19"/>
        </w:rPr>
      </w:pPr>
      <w:r>
        <w:rPr>
          <w:rFonts w:ascii="Arial" w:hAnsi="Arial" w:cs="Arial"/>
          <w:color w:val="331D10"/>
          <w:sz w:val="19"/>
          <w:szCs w:val="19"/>
        </w:rPr>
        <w:t>Below you find some examples for using this construction with nouns. Note that</w:t>
      </w:r>
      <w:r>
        <w:rPr>
          <w:rStyle w:val="apple-converted-space"/>
          <w:rFonts w:ascii="Arial" w:hAnsi="Arial" w:cs="Arial"/>
          <w:color w:val="331D10"/>
          <w:sz w:val="19"/>
          <w:szCs w:val="19"/>
        </w:rPr>
        <w:t> </w:t>
      </w:r>
      <w:proofErr w:type="spellStart"/>
      <w:r>
        <w:rPr>
          <w:rFonts w:ascii="Arial" w:hAnsi="Arial" w:cs="Arial"/>
          <w:b/>
          <w:bCs/>
          <w:color w:val="331D10"/>
          <w:sz w:val="19"/>
          <w:szCs w:val="19"/>
        </w:rPr>
        <w:t>tanto</w:t>
      </w:r>
      <w:proofErr w:type="spellEnd"/>
      <w:r>
        <w:rPr>
          <w:rStyle w:val="apple-converted-space"/>
          <w:rFonts w:ascii="Arial" w:hAnsi="Arial" w:cs="Arial"/>
          <w:color w:val="331D10"/>
          <w:sz w:val="19"/>
          <w:szCs w:val="19"/>
        </w:rPr>
        <w:t> </w:t>
      </w:r>
      <w:r>
        <w:rPr>
          <w:rFonts w:ascii="Arial" w:hAnsi="Arial" w:cs="Arial"/>
          <w:color w:val="331D10"/>
          <w:sz w:val="19"/>
          <w:szCs w:val="19"/>
        </w:rPr>
        <w:t>agrees in number and in gender with the noun.</w:t>
      </w:r>
    </w:p>
    <w:tbl>
      <w:tblPr>
        <w:tblW w:w="13616" w:type="dxa"/>
        <w:tblCellSpacing w:w="15" w:type="dxa"/>
        <w:tblCellMar>
          <w:top w:w="15" w:type="dxa"/>
          <w:left w:w="585" w:type="dxa"/>
          <w:bottom w:w="15" w:type="dxa"/>
          <w:right w:w="176" w:type="dxa"/>
        </w:tblCellMar>
        <w:tblLook w:val="04A0"/>
      </w:tblPr>
      <w:tblGrid>
        <w:gridCol w:w="6961"/>
        <w:gridCol w:w="6655"/>
      </w:tblGrid>
      <w:tr w:rsidR="00D65F6F" w:rsidTr="00CF2C0E">
        <w:trPr>
          <w:gridAfter w:val="1"/>
          <w:trHeight w:val="480"/>
          <w:tblCellSpacing w:w="15" w:type="dxa"/>
        </w:trPr>
        <w:tc>
          <w:tcPr>
            <w:tcW w:w="0" w:type="auto"/>
            <w:tcBorders>
              <w:bottom w:val="dashed" w:sz="4" w:space="0" w:color="48545C"/>
            </w:tcBorders>
            <w:shd w:val="clear" w:color="auto" w:fill="331D10"/>
            <w:tcMar>
              <w:top w:w="47" w:type="dxa"/>
              <w:left w:w="94" w:type="dxa"/>
              <w:bottom w:w="47" w:type="dxa"/>
              <w:right w:w="94" w:type="dxa"/>
            </w:tcMar>
            <w:vAlign w:val="center"/>
            <w:hideMark/>
          </w:tcPr>
          <w:p w:rsidR="00D65F6F" w:rsidRDefault="00D65F6F" w:rsidP="00CF2C0E">
            <w:pPr>
              <w:spacing w:after="117"/>
              <w:rPr>
                <w:b/>
                <w:bCs/>
                <w:color w:val="FFFFFF"/>
                <w:sz w:val="24"/>
                <w:szCs w:val="24"/>
              </w:rPr>
            </w:pPr>
            <w:r>
              <w:rPr>
                <w:b/>
                <w:bCs/>
                <w:color w:val="FFFFFF"/>
              </w:rPr>
              <w:t>Noun</w:t>
            </w:r>
          </w:p>
        </w:tc>
      </w:tr>
      <w:tr w:rsidR="00D65F6F" w:rsidTr="00CF2C0E">
        <w:trPr>
          <w:trHeight w:val="480"/>
          <w:tblCellSpacing w:w="15" w:type="dxa"/>
        </w:trPr>
        <w:tc>
          <w:tcPr>
            <w:tcW w:w="0" w:type="auto"/>
            <w:shd w:val="clear" w:color="auto" w:fill="331D10"/>
            <w:tcMar>
              <w:top w:w="47" w:type="dxa"/>
              <w:left w:w="94" w:type="dxa"/>
              <w:bottom w:w="47" w:type="dxa"/>
              <w:right w:w="94" w:type="dxa"/>
            </w:tcMar>
            <w:vAlign w:val="center"/>
            <w:hideMark/>
          </w:tcPr>
          <w:p w:rsidR="00D65F6F" w:rsidRDefault="00D65F6F" w:rsidP="00CF2C0E">
            <w:pPr>
              <w:spacing w:after="117"/>
              <w:rPr>
                <w:color w:val="FFFFFF"/>
                <w:sz w:val="24"/>
                <w:szCs w:val="24"/>
              </w:rPr>
            </w:pPr>
            <w:r>
              <w:rPr>
                <w:color w:val="FFFFFF"/>
              </w:rPr>
              <w:t xml:space="preserve">Hugo </w:t>
            </w:r>
            <w:proofErr w:type="spellStart"/>
            <w:r>
              <w:rPr>
                <w:color w:val="FFFFFF"/>
              </w:rPr>
              <w:t>tiene</w:t>
            </w:r>
            <w:proofErr w:type="spellEnd"/>
            <w:r>
              <w:rPr>
                <w:color w:val="FFFFFF"/>
              </w:rPr>
              <w:t xml:space="preserve"> </w:t>
            </w:r>
            <w:proofErr w:type="spellStart"/>
            <w:r>
              <w:rPr>
                <w:color w:val="FFFFFF"/>
              </w:rPr>
              <w:t>tantos</w:t>
            </w:r>
            <w:proofErr w:type="spellEnd"/>
            <w:r>
              <w:rPr>
                <w:color w:val="FFFFFF"/>
              </w:rPr>
              <w:t xml:space="preserve"> </w:t>
            </w:r>
            <w:proofErr w:type="spellStart"/>
            <w:r>
              <w:rPr>
                <w:color w:val="FFFFFF"/>
              </w:rPr>
              <w:t>niños</w:t>
            </w:r>
            <w:proofErr w:type="spellEnd"/>
            <w:r>
              <w:rPr>
                <w:color w:val="FFFFFF"/>
              </w:rPr>
              <w:t xml:space="preserve"> </w:t>
            </w:r>
            <w:proofErr w:type="spellStart"/>
            <w:r>
              <w:rPr>
                <w:color w:val="FFFFFF"/>
              </w:rPr>
              <w:t>como</w:t>
            </w:r>
            <w:proofErr w:type="spellEnd"/>
            <w:r>
              <w:rPr>
                <w:color w:val="FFFFFF"/>
              </w:rPr>
              <w:t xml:space="preserve"> Fabio.</w:t>
            </w:r>
          </w:p>
        </w:tc>
        <w:tc>
          <w:tcPr>
            <w:tcW w:w="0" w:type="auto"/>
            <w:shd w:val="clear" w:color="auto" w:fill="331D10"/>
            <w:tcMar>
              <w:top w:w="47" w:type="dxa"/>
              <w:left w:w="94" w:type="dxa"/>
              <w:bottom w:w="47" w:type="dxa"/>
              <w:right w:w="94" w:type="dxa"/>
            </w:tcMar>
            <w:vAlign w:val="center"/>
            <w:hideMark/>
          </w:tcPr>
          <w:p w:rsidR="00D65F6F" w:rsidRDefault="00D65F6F" w:rsidP="00CF2C0E">
            <w:pPr>
              <w:spacing w:after="117"/>
              <w:rPr>
                <w:color w:val="FFFFFF"/>
                <w:sz w:val="24"/>
                <w:szCs w:val="24"/>
              </w:rPr>
            </w:pPr>
            <w:r>
              <w:rPr>
                <w:color w:val="FFFFFF"/>
              </w:rPr>
              <w:t>Hugo has as many children as Fabio.</w:t>
            </w:r>
          </w:p>
        </w:tc>
      </w:tr>
      <w:tr w:rsidR="00D65F6F" w:rsidTr="00CF2C0E">
        <w:trPr>
          <w:trHeight w:val="480"/>
          <w:tblCellSpacing w:w="15" w:type="dxa"/>
        </w:trPr>
        <w:tc>
          <w:tcPr>
            <w:tcW w:w="0" w:type="auto"/>
            <w:shd w:val="clear" w:color="auto" w:fill="FFFFFF"/>
            <w:tcMar>
              <w:top w:w="47" w:type="dxa"/>
              <w:left w:w="94" w:type="dxa"/>
              <w:bottom w:w="47" w:type="dxa"/>
              <w:right w:w="94" w:type="dxa"/>
            </w:tcMar>
            <w:vAlign w:val="center"/>
            <w:hideMark/>
          </w:tcPr>
          <w:p w:rsidR="00D65F6F" w:rsidRDefault="00D65F6F" w:rsidP="00CF2C0E">
            <w:pPr>
              <w:spacing w:after="117"/>
              <w:rPr>
                <w:color w:val="331D10"/>
                <w:sz w:val="24"/>
                <w:szCs w:val="24"/>
              </w:rPr>
            </w:pPr>
            <w:proofErr w:type="spellStart"/>
            <w:r>
              <w:rPr>
                <w:color w:val="331D10"/>
              </w:rPr>
              <w:t>Vamos</w:t>
            </w:r>
            <w:proofErr w:type="spellEnd"/>
            <w:r>
              <w:rPr>
                <w:color w:val="331D10"/>
              </w:rPr>
              <w:t xml:space="preserve"> </w:t>
            </w:r>
            <w:proofErr w:type="gramStart"/>
            <w:r>
              <w:rPr>
                <w:color w:val="331D10"/>
              </w:rPr>
              <w:t>a</w:t>
            </w:r>
            <w:proofErr w:type="gramEnd"/>
            <w:r>
              <w:rPr>
                <w:color w:val="331D10"/>
              </w:rPr>
              <w:t xml:space="preserve"> </w:t>
            </w:r>
            <w:proofErr w:type="spellStart"/>
            <w:r>
              <w:rPr>
                <w:color w:val="331D10"/>
              </w:rPr>
              <w:t>escuchar</w:t>
            </w:r>
            <w:proofErr w:type="spellEnd"/>
            <w:r>
              <w:rPr>
                <w:color w:val="331D10"/>
              </w:rPr>
              <w:t xml:space="preserve"> </w:t>
            </w:r>
            <w:proofErr w:type="spellStart"/>
            <w:r>
              <w:rPr>
                <w:color w:val="331D10"/>
              </w:rPr>
              <w:t>tantas</w:t>
            </w:r>
            <w:proofErr w:type="spellEnd"/>
            <w:r>
              <w:rPr>
                <w:color w:val="331D10"/>
              </w:rPr>
              <w:t xml:space="preserve"> </w:t>
            </w:r>
            <w:proofErr w:type="spellStart"/>
            <w:r>
              <w:rPr>
                <w:color w:val="331D10"/>
              </w:rPr>
              <w:t>canciones</w:t>
            </w:r>
            <w:proofErr w:type="spellEnd"/>
            <w:r>
              <w:rPr>
                <w:color w:val="331D10"/>
              </w:rPr>
              <w:t xml:space="preserve"> </w:t>
            </w:r>
            <w:proofErr w:type="spellStart"/>
            <w:r>
              <w:rPr>
                <w:color w:val="331D10"/>
              </w:rPr>
              <w:t>como</w:t>
            </w:r>
            <w:proofErr w:type="spellEnd"/>
            <w:r>
              <w:rPr>
                <w:color w:val="331D10"/>
              </w:rPr>
              <w:t xml:space="preserve"> </w:t>
            </w:r>
            <w:proofErr w:type="spellStart"/>
            <w:r>
              <w:rPr>
                <w:color w:val="331D10"/>
              </w:rPr>
              <w:t>ayer</w:t>
            </w:r>
            <w:proofErr w:type="spellEnd"/>
            <w:r>
              <w:rPr>
                <w:color w:val="331D10"/>
              </w:rPr>
              <w:t>.</w:t>
            </w:r>
          </w:p>
        </w:tc>
        <w:tc>
          <w:tcPr>
            <w:tcW w:w="0" w:type="auto"/>
            <w:shd w:val="clear" w:color="auto" w:fill="FFFFFF"/>
            <w:tcMar>
              <w:top w:w="47" w:type="dxa"/>
              <w:left w:w="94" w:type="dxa"/>
              <w:bottom w:w="47" w:type="dxa"/>
              <w:right w:w="94" w:type="dxa"/>
            </w:tcMar>
            <w:vAlign w:val="center"/>
            <w:hideMark/>
          </w:tcPr>
          <w:p w:rsidR="00D65F6F" w:rsidRDefault="00D65F6F" w:rsidP="00CF2C0E">
            <w:pPr>
              <w:spacing w:after="117"/>
              <w:rPr>
                <w:color w:val="331D10"/>
                <w:sz w:val="24"/>
                <w:szCs w:val="24"/>
              </w:rPr>
            </w:pPr>
            <w:r>
              <w:rPr>
                <w:color w:val="331D10"/>
              </w:rPr>
              <w:t>We will listen to as many songs as yesterday.</w:t>
            </w:r>
          </w:p>
        </w:tc>
      </w:tr>
    </w:tbl>
    <w:p w:rsidR="00D65F6F" w:rsidRDefault="00D65F6F" w:rsidP="00D65F6F">
      <w:pPr>
        <w:pStyle w:val="Heading2"/>
        <w:spacing w:before="176" w:beforeAutospacing="0"/>
        <w:rPr>
          <w:rFonts w:ascii="Comic Sans MS" w:hAnsi="Comic Sans MS" w:cs="Arial"/>
          <w:color w:val="660033"/>
          <w:sz w:val="29"/>
          <w:szCs w:val="29"/>
        </w:rPr>
      </w:pPr>
      <w:r>
        <w:rPr>
          <w:rFonts w:ascii="Comic Sans MS" w:hAnsi="Comic Sans MS" w:cs="Arial"/>
          <w:color w:val="660033"/>
          <w:sz w:val="29"/>
          <w:szCs w:val="29"/>
        </w:rPr>
        <w:t xml:space="preserve">With verbs: verb + </w:t>
      </w:r>
      <w:proofErr w:type="spellStart"/>
      <w:r>
        <w:rPr>
          <w:rFonts w:ascii="Comic Sans MS" w:hAnsi="Comic Sans MS" w:cs="Arial"/>
          <w:color w:val="660033"/>
          <w:sz w:val="29"/>
          <w:szCs w:val="29"/>
        </w:rPr>
        <w:t>tanto</w:t>
      </w:r>
      <w:proofErr w:type="spellEnd"/>
      <w:r>
        <w:rPr>
          <w:rFonts w:ascii="Comic Sans MS" w:hAnsi="Comic Sans MS" w:cs="Arial"/>
          <w:color w:val="660033"/>
          <w:sz w:val="29"/>
          <w:szCs w:val="29"/>
        </w:rPr>
        <w:t xml:space="preserve"> </w:t>
      </w:r>
      <w:proofErr w:type="spellStart"/>
      <w:proofErr w:type="gramStart"/>
      <w:r>
        <w:rPr>
          <w:rFonts w:ascii="Comic Sans MS" w:hAnsi="Comic Sans MS" w:cs="Arial"/>
          <w:color w:val="660033"/>
          <w:sz w:val="29"/>
          <w:szCs w:val="29"/>
        </w:rPr>
        <w:t>como</w:t>
      </w:r>
      <w:proofErr w:type="spellEnd"/>
      <w:proofErr w:type="gramEnd"/>
    </w:p>
    <w:p w:rsidR="00D65F6F" w:rsidRDefault="00D65F6F" w:rsidP="00D65F6F">
      <w:pPr>
        <w:pStyle w:val="NormalWeb"/>
        <w:spacing w:before="0" w:beforeAutospacing="0"/>
        <w:rPr>
          <w:rFonts w:ascii="Arial" w:hAnsi="Arial" w:cs="Arial"/>
          <w:color w:val="331D10"/>
          <w:sz w:val="19"/>
          <w:szCs w:val="19"/>
        </w:rPr>
      </w:pPr>
      <w:r>
        <w:rPr>
          <w:rFonts w:ascii="Arial" w:hAnsi="Arial" w:cs="Arial"/>
          <w:color w:val="331D10"/>
          <w:sz w:val="19"/>
          <w:szCs w:val="19"/>
        </w:rPr>
        <w:t>To make comparisons of equality with verbs, for example to say "They know as much as we do." or "I like him as much as you do.", you can use the following construction.</w:t>
      </w:r>
    </w:p>
    <w:tbl>
      <w:tblPr>
        <w:tblW w:w="13616" w:type="dxa"/>
        <w:tblCellSpacing w:w="15" w:type="dxa"/>
        <w:tblCellMar>
          <w:top w:w="15" w:type="dxa"/>
          <w:left w:w="585" w:type="dxa"/>
          <w:bottom w:w="15" w:type="dxa"/>
          <w:right w:w="176" w:type="dxa"/>
        </w:tblCellMar>
        <w:tblLook w:val="04A0"/>
      </w:tblPr>
      <w:tblGrid>
        <w:gridCol w:w="7747"/>
        <w:gridCol w:w="5869"/>
      </w:tblGrid>
      <w:tr w:rsidR="00D65F6F" w:rsidTr="00CF2C0E">
        <w:trPr>
          <w:trHeight w:val="480"/>
          <w:tblCellSpacing w:w="15" w:type="dxa"/>
        </w:trPr>
        <w:tc>
          <w:tcPr>
            <w:tcW w:w="0" w:type="auto"/>
            <w:shd w:val="clear" w:color="auto" w:fill="FFFFFF"/>
            <w:tcMar>
              <w:top w:w="47" w:type="dxa"/>
              <w:left w:w="94" w:type="dxa"/>
              <w:bottom w:w="47" w:type="dxa"/>
              <w:right w:w="94" w:type="dxa"/>
            </w:tcMar>
            <w:vAlign w:val="center"/>
            <w:hideMark/>
          </w:tcPr>
          <w:p w:rsidR="00D65F6F" w:rsidRDefault="00D65F6F" w:rsidP="00CF2C0E">
            <w:pPr>
              <w:spacing w:after="117"/>
              <w:rPr>
                <w:color w:val="331D10"/>
                <w:sz w:val="24"/>
                <w:szCs w:val="24"/>
              </w:rPr>
            </w:pPr>
            <w:r>
              <w:rPr>
                <w:color w:val="331D10"/>
              </w:rPr>
              <w:t xml:space="preserve">verb + </w:t>
            </w:r>
            <w:proofErr w:type="spellStart"/>
            <w:r>
              <w:rPr>
                <w:color w:val="331D10"/>
              </w:rPr>
              <w:t>tanto</w:t>
            </w:r>
            <w:proofErr w:type="spellEnd"/>
            <w:r>
              <w:rPr>
                <w:color w:val="331D10"/>
              </w:rPr>
              <w:t xml:space="preserve"> </w:t>
            </w:r>
            <w:proofErr w:type="spellStart"/>
            <w:r>
              <w:rPr>
                <w:color w:val="331D10"/>
              </w:rPr>
              <w:t>como</w:t>
            </w:r>
            <w:proofErr w:type="spellEnd"/>
          </w:p>
        </w:tc>
        <w:tc>
          <w:tcPr>
            <w:tcW w:w="0" w:type="auto"/>
            <w:shd w:val="clear" w:color="auto" w:fill="FFFFFF"/>
            <w:tcMar>
              <w:top w:w="47" w:type="dxa"/>
              <w:left w:w="94" w:type="dxa"/>
              <w:bottom w:w="47" w:type="dxa"/>
              <w:right w:w="94" w:type="dxa"/>
            </w:tcMar>
            <w:vAlign w:val="center"/>
            <w:hideMark/>
          </w:tcPr>
          <w:p w:rsidR="00D65F6F" w:rsidRDefault="00D65F6F" w:rsidP="00CF2C0E">
            <w:pPr>
              <w:spacing w:after="117"/>
              <w:rPr>
                <w:color w:val="331D10"/>
                <w:sz w:val="24"/>
                <w:szCs w:val="24"/>
              </w:rPr>
            </w:pPr>
            <w:r>
              <w:rPr>
                <w:color w:val="331D10"/>
              </w:rPr>
              <w:t>... as much as</w:t>
            </w:r>
          </w:p>
        </w:tc>
      </w:tr>
    </w:tbl>
    <w:p w:rsidR="00D65F6F" w:rsidRDefault="00D65F6F" w:rsidP="00D65F6F">
      <w:pPr>
        <w:pStyle w:val="NormalWeb"/>
        <w:spacing w:before="0" w:beforeAutospacing="0"/>
        <w:rPr>
          <w:rFonts w:ascii="Arial" w:hAnsi="Arial" w:cs="Arial"/>
          <w:color w:val="331D10"/>
          <w:sz w:val="19"/>
          <w:szCs w:val="19"/>
        </w:rPr>
      </w:pPr>
      <w:r>
        <w:rPr>
          <w:rFonts w:ascii="Arial" w:hAnsi="Arial" w:cs="Arial"/>
          <w:color w:val="331D10"/>
          <w:sz w:val="19"/>
          <w:szCs w:val="19"/>
        </w:rPr>
        <w:t>Below you find some examples for using this construction with verbs.</w:t>
      </w:r>
    </w:p>
    <w:tbl>
      <w:tblPr>
        <w:tblW w:w="13616" w:type="dxa"/>
        <w:tblCellSpacing w:w="15" w:type="dxa"/>
        <w:tblCellMar>
          <w:top w:w="15" w:type="dxa"/>
          <w:left w:w="585" w:type="dxa"/>
          <w:bottom w:w="15" w:type="dxa"/>
          <w:right w:w="176" w:type="dxa"/>
        </w:tblCellMar>
        <w:tblLook w:val="04A0"/>
      </w:tblPr>
      <w:tblGrid>
        <w:gridCol w:w="6798"/>
        <w:gridCol w:w="6818"/>
      </w:tblGrid>
      <w:tr w:rsidR="00D65F6F" w:rsidTr="00CF2C0E">
        <w:trPr>
          <w:gridAfter w:val="1"/>
          <w:trHeight w:val="480"/>
          <w:tblCellSpacing w:w="15" w:type="dxa"/>
        </w:trPr>
        <w:tc>
          <w:tcPr>
            <w:tcW w:w="0" w:type="auto"/>
            <w:tcBorders>
              <w:bottom w:val="dashed" w:sz="4" w:space="0" w:color="48545C"/>
            </w:tcBorders>
            <w:shd w:val="clear" w:color="auto" w:fill="331D10"/>
            <w:tcMar>
              <w:top w:w="47" w:type="dxa"/>
              <w:left w:w="94" w:type="dxa"/>
              <w:bottom w:w="47" w:type="dxa"/>
              <w:right w:w="94" w:type="dxa"/>
            </w:tcMar>
            <w:vAlign w:val="center"/>
            <w:hideMark/>
          </w:tcPr>
          <w:p w:rsidR="00D65F6F" w:rsidRDefault="00D65F6F" w:rsidP="00CF2C0E">
            <w:pPr>
              <w:spacing w:after="117"/>
              <w:rPr>
                <w:b/>
                <w:bCs/>
                <w:color w:val="FFFFFF"/>
                <w:sz w:val="24"/>
                <w:szCs w:val="24"/>
              </w:rPr>
            </w:pPr>
            <w:r>
              <w:rPr>
                <w:b/>
                <w:bCs/>
                <w:color w:val="FFFFFF"/>
              </w:rPr>
              <w:lastRenderedPageBreak/>
              <w:t>Verb</w:t>
            </w:r>
          </w:p>
        </w:tc>
      </w:tr>
      <w:tr w:rsidR="00D65F6F" w:rsidTr="00CF2C0E">
        <w:trPr>
          <w:trHeight w:val="480"/>
          <w:tblCellSpacing w:w="15" w:type="dxa"/>
        </w:trPr>
        <w:tc>
          <w:tcPr>
            <w:tcW w:w="0" w:type="auto"/>
            <w:shd w:val="clear" w:color="auto" w:fill="331D10"/>
            <w:tcMar>
              <w:top w:w="47" w:type="dxa"/>
              <w:left w:w="94" w:type="dxa"/>
              <w:bottom w:w="47" w:type="dxa"/>
              <w:right w:w="94" w:type="dxa"/>
            </w:tcMar>
            <w:vAlign w:val="center"/>
            <w:hideMark/>
          </w:tcPr>
          <w:p w:rsidR="00D65F6F" w:rsidRDefault="00D65F6F" w:rsidP="00CF2C0E">
            <w:pPr>
              <w:spacing w:after="117"/>
              <w:rPr>
                <w:color w:val="FFFFFF"/>
                <w:sz w:val="24"/>
                <w:szCs w:val="24"/>
              </w:rPr>
            </w:pPr>
            <w:proofErr w:type="spellStart"/>
            <w:r>
              <w:rPr>
                <w:color w:val="FFFFFF"/>
              </w:rPr>
              <w:t>Saben</w:t>
            </w:r>
            <w:proofErr w:type="spellEnd"/>
            <w:r>
              <w:rPr>
                <w:color w:val="FFFFFF"/>
              </w:rPr>
              <w:t xml:space="preserve"> </w:t>
            </w:r>
            <w:proofErr w:type="spellStart"/>
            <w:r>
              <w:rPr>
                <w:color w:val="FFFFFF"/>
              </w:rPr>
              <w:t>tanto</w:t>
            </w:r>
            <w:proofErr w:type="spellEnd"/>
            <w:r>
              <w:rPr>
                <w:color w:val="FFFFFF"/>
              </w:rPr>
              <w:t xml:space="preserve"> </w:t>
            </w:r>
            <w:proofErr w:type="spellStart"/>
            <w:r>
              <w:rPr>
                <w:color w:val="FFFFFF"/>
              </w:rPr>
              <w:t>como</w:t>
            </w:r>
            <w:proofErr w:type="spellEnd"/>
            <w:r>
              <w:rPr>
                <w:color w:val="FFFFFF"/>
              </w:rPr>
              <w:t xml:space="preserve"> </w:t>
            </w:r>
            <w:proofErr w:type="spellStart"/>
            <w:r>
              <w:rPr>
                <w:color w:val="FFFFFF"/>
              </w:rPr>
              <w:t>nosotros</w:t>
            </w:r>
            <w:proofErr w:type="spellEnd"/>
            <w:r>
              <w:rPr>
                <w:color w:val="FFFFFF"/>
              </w:rPr>
              <w:t>.</w:t>
            </w:r>
          </w:p>
        </w:tc>
        <w:tc>
          <w:tcPr>
            <w:tcW w:w="0" w:type="auto"/>
            <w:shd w:val="clear" w:color="auto" w:fill="331D10"/>
            <w:tcMar>
              <w:top w:w="47" w:type="dxa"/>
              <w:left w:w="94" w:type="dxa"/>
              <w:bottom w:w="47" w:type="dxa"/>
              <w:right w:w="94" w:type="dxa"/>
            </w:tcMar>
            <w:vAlign w:val="center"/>
            <w:hideMark/>
          </w:tcPr>
          <w:p w:rsidR="00D65F6F" w:rsidRDefault="00D65F6F" w:rsidP="00CF2C0E">
            <w:pPr>
              <w:spacing w:after="117"/>
              <w:rPr>
                <w:color w:val="FFFFFF"/>
                <w:sz w:val="24"/>
                <w:szCs w:val="24"/>
              </w:rPr>
            </w:pPr>
            <w:r>
              <w:rPr>
                <w:color w:val="FFFFFF"/>
              </w:rPr>
              <w:t>They know as much as we do.</w:t>
            </w:r>
          </w:p>
        </w:tc>
      </w:tr>
      <w:tr w:rsidR="00D65F6F" w:rsidTr="00CF2C0E">
        <w:trPr>
          <w:trHeight w:val="480"/>
          <w:tblCellSpacing w:w="15" w:type="dxa"/>
        </w:trPr>
        <w:tc>
          <w:tcPr>
            <w:tcW w:w="0" w:type="auto"/>
            <w:shd w:val="clear" w:color="auto" w:fill="FFFFFF"/>
            <w:tcMar>
              <w:top w:w="47" w:type="dxa"/>
              <w:left w:w="94" w:type="dxa"/>
              <w:bottom w:w="47" w:type="dxa"/>
              <w:right w:w="94" w:type="dxa"/>
            </w:tcMar>
            <w:vAlign w:val="center"/>
            <w:hideMark/>
          </w:tcPr>
          <w:p w:rsidR="00D65F6F" w:rsidRDefault="00D65F6F" w:rsidP="00CF2C0E">
            <w:pPr>
              <w:spacing w:after="117"/>
              <w:rPr>
                <w:color w:val="331D10"/>
                <w:sz w:val="24"/>
                <w:szCs w:val="24"/>
              </w:rPr>
            </w:pPr>
            <w:r>
              <w:rPr>
                <w:color w:val="331D10"/>
              </w:rPr>
              <w:t xml:space="preserve">Me </w:t>
            </w:r>
            <w:proofErr w:type="spellStart"/>
            <w:r>
              <w:rPr>
                <w:color w:val="331D10"/>
              </w:rPr>
              <w:t>gusta</w:t>
            </w:r>
            <w:proofErr w:type="spellEnd"/>
            <w:r>
              <w:rPr>
                <w:color w:val="331D10"/>
              </w:rPr>
              <w:t xml:space="preserve"> </w:t>
            </w:r>
            <w:proofErr w:type="spellStart"/>
            <w:r>
              <w:rPr>
                <w:color w:val="331D10"/>
              </w:rPr>
              <w:t>tanto</w:t>
            </w:r>
            <w:proofErr w:type="spellEnd"/>
            <w:r>
              <w:rPr>
                <w:color w:val="331D10"/>
              </w:rPr>
              <w:t xml:space="preserve"> </w:t>
            </w:r>
            <w:proofErr w:type="spellStart"/>
            <w:r>
              <w:rPr>
                <w:color w:val="331D10"/>
              </w:rPr>
              <w:t>como</w:t>
            </w:r>
            <w:proofErr w:type="spellEnd"/>
            <w:r>
              <w:rPr>
                <w:color w:val="331D10"/>
              </w:rPr>
              <w:t xml:space="preserve"> a Maria</w:t>
            </w:r>
          </w:p>
        </w:tc>
        <w:tc>
          <w:tcPr>
            <w:tcW w:w="0" w:type="auto"/>
            <w:shd w:val="clear" w:color="auto" w:fill="FFFFFF"/>
            <w:tcMar>
              <w:top w:w="47" w:type="dxa"/>
              <w:left w:w="94" w:type="dxa"/>
              <w:bottom w:w="47" w:type="dxa"/>
              <w:right w:w="94" w:type="dxa"/>
            </w:tcMar>
            <w:vAlign w:val="center"/>
            <w:hideMark/>
          </w:tcPr>
          <w:p w:rsidR="00D65F6F" w:rsidRDefault="00D65F6F" w:rsidP="00CF2C0E">
            <w:pPr>
              <w:spacing w:after="117"/>
              <w:rPr>
                <w:color w:val="331D10"/>
                <w:sz w:val="24"/>
                <w:szCs w:val="24"/>
              </w:rPr>
            </w:pPr>
            <w:r>
              <w:rPr>
                <w:color w:val="331D10"/>
              </w:rPr>
              <w:t>I like it as much as Maria.</w:t>
            </w:r>
          </w:p>
        </w:tc>
      </w:tr>
    </w:tbl>
    <w:p w:rsidR="00D65F6F" w:rsidRDefault="00D65F6F" w:rsidP="00D65F6F">
      <w:pPr>
        <w:pStyle w:val="z-TopofForm"/>
      </w:pPr>
      <w:r>
        <w:t>Top of Form</w:t>
      </w:r>
    </w:p>
    <w:p w:rsidR="00D65F6F" w:rsidRDefault="00D65F6F" w:rsidP="00D65F6F">
      <w:pPr>
        <w:rPr>
          <w:rFonts w:ascii="Comic Sans MS" w:eastAsia="Times New Roman" w:hAnsi="Comic Sans MS" w:cs="Times New Roman"/>
          <w:b/>
          <w:bCs/>
          <w:color w:val="660033"/>
          <w:kern w:val="36"/>
          <w:sz w:val="53"/>
          <w:szCs w:val="53"/>
        </w:rPr>
      </w:pPr>
      <w:proofErr w:type="spellStart"/>
      <w:r>
        <w:rPr>
          <w:rFonts w:ascii="Comic Sans MS" w:eastAsia="Times New Roman" w:hAnsi="Comic Sans MS" w:cs="Times New Roman"/>
          <w:b/>
          <w:bCs/>
          <w:color w:val="660033"/>
          <w:kern w:val="36"/>
          <w:sz w:val="53"/>
          <w:szCs w:val="53"/>
        </w:rPr>
        <w:t>Vocbulary</w:t>
      </w:r>
      <w:proofErr w:type="spellEnd"/>
    </w:p>
    <w:tbl>
      <w:tblPr>
        <w:tblW w:w="4833" w:type="dxa"/>
        <w:tblCellSpacing w:w="15" w:type="dxa"/>
        <w:tblCellMar>
          <w:top w:w="15" w:type="dxa"/>
          <w:left w:w="15" w:type="dxa"/>
          <w:bottom w:w="15" w:type="dxa"/>
          <w:right w:w="15" w:type="dxa"/>
        </w:tblCellMar>
        <w:tblLook w:val="04A0"/>
      </w:tblPr>
      <w:tblGrid>
        <w:gridCol w:w="2537"/>
        <w:gridCol w:w="2296"/>
      </w:tblGrid>
      <w:tr w:rsidR="00D65F6F" w:rsidRPr="00447D53" w:rsidTr="00CF2C0E">
        <w:trPr>
          <w:trHeight w:val="480"/>
          <w:tblCellSpacing w:w="15" w:type="dxa"/>
        </w:trPr>
        <w:tc>
          <w:tcPr>
            <w:tcW w:w="0" w:type="auto"/>
            <w:tcBorders>
              <w:bottom w:val="dashed" w:sz="4" w:space="0" w:color="48545C"/>
            </w:tcBorders>
            <w:shd w:val="clear" w:color="auto" w:fill="331D10"/>
            <w:tcMar>
              <w:top w:w="47" w:type="dxa"/>
              <w:left w:w="94" w:type="dxa"/>
              <w:bottom w:w="47" w:type="dxa"/>
              <w:right w:w="94" w:type="dxa"/>
            </w:tcMar>
            <w:vAlign w:val="center"/>
            <w:hideMark/>
          </w:tcPr>
          <w:p w:rsidR="00D65F6F" w:rsidRPr="00447D53" w:rsidRDefault="00D65F6F" w:rsidP="00CF2C0E">
            <w:pPr>
              <w:spacing w:before="100" w:beforeAutospacing="1" w:after="117" w:line="240" w:lineRule="auto"/>
              <w:jc w:val="center"/>
              <w:rPr>
                <w:rFonts w:ascii="Arial" w:eastAsia="Times New Roman" w:hAnsi="Arial" w:cs="Arial"/>
                <w:b/>
                <w:bCs/>
                <w:color w:val="FFFFFF"/>
                <w:sz w:val="19"/>
                <w:szCs w:val="19"/>
              </w:rPr>
            </w:pPr>
            <w:r w:rsidRPr="00447D53">
              <w:rPr>
                <w:rFonts w:ascii="Arial" w:eastAsia="Times New Roman" w:hAnsi="Arial" w:cs="Arial"/>
                <w:b/>
                <w:bCs/>
                <w:color w:val="FFFFFF"/>
                <w:sz w:val="19"/>
                <w:szCs w:val="19"/>
              </w:rPr>
              <w:t>Spanish</w:t>
            </w:r>
          </w:p>
        </w:tc>
        <w:tc>
          <w:tcPr>
            <w:tcW w:w="0" w:type="auto"/>
            <w:tcBorders>
              <w:bottom w:val="dashed" w:sz="4" w:space="0" w:color="48545C"/>
            </w:tcBorders>
            <w:shd w:val="clear" w:color="auto" w:fill="331D10"/>
            <w:tcMar>
              <w:top w:w="47" w:type="dxa"/>
              <w:left w:w="94" w:type="dxa"/>
              <w:bottom w:w="47" w:type="dxa"/>
              <w:right w:w="94" w:type="dxa"/>
            </w:tcMar>
            <w:vAlign w:val="center"/>
            <w:hideMark/>
          </w:tcPr>
          <w:p w:rsidR="00D65F6F" w:rsidRPr="00447D53" w:rsidRDefault="00D65F6F" w:rsidP="00CF2C0E">
            <w:pPr>
              <w:spacing w:before="100" w:beforeAutospacing="1" w:after="117" w:line="240" w:lineRule="auto"/>
              <w:jc w:val="center"/>
              <w:rPr>
                <w:rFonts w:ascii="Arial" w:eastAsia="Times New Roman" w:hAnsi="Arial" w:cs="Arial"/>
                <w:b/>
                <w:bCs/>
                <w:color w:val="FFFFFF"/>
                <w:sz w:val="19"/>
                <w:szCs w:val="19"/>
              </w:rPr>
            </w:pPr>
            <w:r w:rsidRPr="00447D53">
              <w:rPr>
                <w:rFonts w:ascii="Arial" w:eastAsia="Times New Roman" w:hAnsi="Arial" w:cs="Arial"/>
                <w:b/>
                <w:bCs/>
                <w:color w:val="FFFFFF"/>
                <w:sz w:val="19"/>
                <w:szCs w:val="19"/>
              </w:rPr>
              <w:t>English</w:t>
            </w:r>
          </w:p>
        </w:tc>
      </w:tr>
      <w:tr w:rsidR="00D65F6F" w:rsidRPr="00447D53" w:rsidTr="00CF2C0E">
        <w:trPr>
          <w:trHeight w:val="480"/>
          <w:tblCellSpacing w:w="15" w:type="dxa"/>
        </w:trPr>
        <w:tc>
          <w:tcPr>
            <w:tcW w:w="0" w:type="auto"/>
            <w:shd w:val="clear" w:color="auto" w:fill="331D10"/>
            <w:tcMar>
              <w:top w:w="47" w:type="dxa"/>
              <w:left w:w="94" w:type="dxa"/>
              <w:bottom w:w="47" w:type="dxa"/>
              <w:right w:w="94" w:type="dxa"/>
            </w:tcMar>
            <w:vAlign w:val="center"/>
            <w:hideMark/>
          </w:tcPr>
          <w:p w:rsidR="00D65F6F" w:rsidRPr="00447D53" w:rsidRDefault="00D65F6F" w:rsidP="00CF2C0E">
            <w:pPr>
              <w:spacing w:before="100" w:beforeAutospacing="1" w:after="117" w:line="240" w:lineRule="auto"/>
              <w:jc w:val="center"/>
              <w:rPr>
                <w:rFonts w:ascii="Arial" w:eastAsia="Times New Roman" w:hAnsi="Arial" w:cs="Arial"/>
                <w:color w:val="FFFFFF"/>
                <w:sz w:val="19"/>
                <w:szCs w:val="19"/>
              </w:rPr>
            </w:pPr>
            <w:proofErr w:type="spellStart"/>
            <w:r w:rsidRPr="00447D53">
              <w:rPr>
                <w:rFonts w:ascii="Arial" w:eastAsia="Times New Roman" w:hAnsi="Arial" w:cs="Arial"/>
                <w:color w:val="FFFFFF"/>
                <w:sz w:val="19"/>
                <w:szCs w:val="19"/>
              </w:rPr>
              <w:t>despertarse</w:t>
            </w:r>
            <w:proofErr w:type="spellEnd"/>
            <w:r w:rsidRPr="00447D53">
              <w:rPr>
                <w:rFonts w:ascii="Arial" w:eastAsia="Times New Roman" w:hAnsi="Arial" w:cs="Arial"/>
                <w:color w:val="FFFFFF"/>
                <w:sz w:val="19"/>
                <w:szCs w:val="19"/>
              </w:rPr>
              <w:t xml:space="preserve"> (</w:t>
            </w:r>
            <w:proofErr w:type="spellStart"/>
            <w:r w:rsidRPr="00447D53">
              <w:rPr>
                <w:rFonts w:ascii="Arial" w:eastAsia="Times New Roman" w:hAnsi="Arial" w:cs="Arial"/>
                <w:color w:val="FFFFFF"/>
                <w:sz w:val="19"/>
                <w:szCs w:val="19"/>
              </w:rPr>
              <w:t>ie</w:t>
            </w:r>
            <w:proofErr w:type="spellEnd"/>
            <w:r w:rsidRPr="00447D53">
              <w:rPr>
                <w:rFonts w:ascii="Arial" w:eastAsia="Times New Roman" w:hAnsi="Arial" w:cs="Arial"/>
                <w:color w:val="FFFFFF"/>
                <w:sz w:val="19"/>
                <w:szCs w:val="19"/>
              </w:rPr>
              <w:t>)</w:t>
            </w:r>
          </w:p>
        </w:tc>
        <w:tc>
          <w:tcPr>
            <w:tcW w:w="0" w:type="auto"/>
            <w:shd w:val="clear" w:color="auto" w:fill="331D10"/>
            <w:tcMar>
              <w:top w:w="47" w:type="dxa"/>
              <w:left w:w="94" w:type="dxa"/>
              <w:bottom w:w="47" w:type="dxa"/>
              <w:right w:w="94" w:type="dxa"/>
            </w:tcMar>
            <w:vAlign w:val="center"/>
            <w:hideMark/>
          </w:tcPr>
          <w:p w:rsidR="00D65F6F" w:rsidRPr="00447D53" w:rsidRDefault="00D65F6F" w:rsidP="00CF2C0E">
            <w:pPr>
              <w:spacing w:before="100" w:beforeAutospacing="1" w:after="117" w:line="240" w:lineRule="auto"/>
              <w:jc w:val="center"/>
              <w:rPr>
                <w:rFonts w:ascii="Arial" w:eastAsia="Times New Roman" w:hAnsi="Arial" w:cs="Arial"/>
                <w:color w:val="FFFFFF"/>
                <w:sz w:val="19"/>
                <w:szCs w:val="19"/>
              </w:rPr>
            </w:pPr>
            <w:r w:rsidRPr="00447D53">
              <w:rPr>
                <w:rFonts w:ascii="Arial" w:eastAsia="Times New Roman" w:hAnsi="Arial" w:cs="Arial"/>
                <w:color w:val="FFFFFF"/>
                <w:sz w:val="19"/>
                <w:szCs w:val="19"/>
              </w:rPr>
              <w:t>to wake up</w:t>
            </w:r>
          </w:p>
        </w:tc>
      </w:tr>
      <w:tr w:rsidR="00D65F6F" w:rsidRPr="00447D53" w:rsidTr="00CF2C0E">
        <w:trPr>
          <w:trHeight w:val="480"/>
          <w:tblCellSpacing w:w="15" w:type="dxa"/>
        </w:trPr>
        <w:tc>
          <w:tcPr>
            <w:tcW w:w="0" w:type="auto"/>
            <w:shd w:val="clear" w:color="auto" w:fill="FFFFFF"/>
            <w:tcMar>
              <w:top w:w="47" w:type="dxa"/>
              <w:left w:w="94" w:type="dxa"/>
              <w:bottom w:w="47" w:type="dxa"/>
              <w:right w:w="94" w:type="dxa"/>
            </w:tcMar>
            <w:vAlign w:val="center"/>
            <w:hideMark/>
          </w:tcPr>
          <w:p w:rsidR="00D65F6F" w:rsidRPr="00447D53" w:rsidRDefault="00D65F6F" w:rsidP="00CF2C0E">
            <w:pPr>
              <w:spacing w:before="100" w:beforeAutospacing="1" w:after="117" w:line="240" w:lineRule="auto"/>
              <w:jc w:val="center"/>
              <w:rPr>
                <w:rFonts w:ascii="Arial" w:eastAsia="Times New Roman" w:hAnsi="Arial" w:cs="Arial"/>
                <w:color w:val="331D10"/>
                <w:sz w:val="19"/>
                <w:szCs w:val="19"/>
              </w:rPr>
            </w:pPr>
            <w:proofErr w:type="spellStart"/>
            <w:r w:rsidRPr="00447D53">
              <w:rPr>
                <w:rFonts w:ascii="Arial" w:eastAsia="Times New Roman" w:hAnsi="Arial" w:cs="Arial"/>
                <w:color w:val="331D10"/>
                <w:sz w:val="19"/>
                <w:szCs w:val="19"/>
              </w:rPr>
              <w:t>levantarse</w:t>
            </w:r>
            <w:proofErr w:type="spellEnd"/>
          </w:p>
        </w:tc>
        <w:tc>
          <w:tcPr>
            <w:tcW w:w="0" w:type="auto"/>
            <w:shd w:val="clear" w:color="auto" w:fill="FFFFFF"/>
            <w:tcMar>
              <w:top w:w="47" w:type="dxa"/>
              <w:left w:w="94" w:type="dxa"/>
              <w:bottom w:w="47" w:type="dxa"/>
              <w:right w:w="94" w:type="dxa"/>
            </w:tcMar>
            <w:vAlign w:val="center"/>
            <w:hideMark/>
          </w:tcPr>
          <w:p w:rsidR="00D65F6F" w:rsidRPr="00447D53" w:rsidRDefault="00D65F6F" w:rsidP="00CF2C0E">
            <w:pPr>
              <w:spacing w:before="100" w:beforeAutospacing="1" w:after="117" w:line="240" w:lineRule="auto"/>
              <w:jc w:val="center"/>
              <w:rPr>
                <w:rFonts w:ascii="Arial" w:eastAsia="Times New Roman" w:hAnsi="Arial" w:cs="Arial"/>
                <w:color w:val="331D10"/>
                <w:sz w:val="19"/>
                <w:szCs w:val="19"/>
              </w:rPr>
            </w:pPr>
            <w:r w:rsidRPr="00447D53">
              <w:rPr>
                <w:rFonts w:ascii="Arial" w:eastAsia="Times New Roman" w:hAnsi="Arial" w:cs="Arial"/>
                <w:color w:val="331D10"/>
                <w:sz w:val="19"/>
                <w:szCs w:val="19"/>
              </w:rPr>
              <w:t>to get up</w:t>
            </w:r>
          </w:p>
        </w:tc>
      </w:tr>
      <w:tr w:rsidR="00D65F6F" w:rsidRPr="00447D53" w:rsidTr="00CF2C0E">
        <w:trPr>
          <w:trHeight w:val="480"/>
          <w:tblCellSpacing w:w="15" w:type="dxa"/>
        </w:trPr>
        <w:tc>
          <w:tcPr>
            <w:tcW w:w="0" w:type="auto"/>
            <w:shd w:val="clear" w:color="auto" w:fill="331D10"/>
            <w:tcMar>
              <w:top w:w="47" w:type="dxa"/>
              <w:left w:w="94" w:type="dxa"/>
              <w:bottom w:w="47" w:type="dxa"/>
              <w:right w:w="94" w:type="dxa"/>
            </w:tcMar>
            <w:vAlign w:val="center"/>
            <w:hideMark/>
          </w:tcPr>
          <w:p w:rsidR="00D65F6F" w:rsidRPr="00447D53" w:rsidRDefault="00D65F6F" w:rsidP="00CF2C0E">
            <w:pPr>
              <w:spacing w:before="100" w:beforeAutospacing="1" w:after="117" w:line="240" w:lineRule="auto"/>
              <w:jc w:val="center"/>
              <w:rPr>
                <w:rFonts w:ascii="Arial" w:eastAsia="Times New Roman" w:hAnsi="Arial" w:cs="Arial"/>
                <w:color w:val="FFFFFF"/>
                <w:sz w:val="19"/>
                <w:szCs w:val="19"/>
              </w:rPr>
            </w:pPr>
            <w:proofErr w:type="spellStart"/>
            <w:r w:rsidRPr="00447D53">
              <w:rPr>
                <w:rFonts w:ascii="Arial" w:eastAsia="Times New Roman" w:hAnsi="Arial" w:cs="Arial"/>
                <w:color w:val="FFFFFF"/>
                <w:sz w:val="19"/>
                <w:szCs w:val="19"/>
              </w:rPr>
              <w:t>vestirse</w:t>
            </w:r>
            <w:proofErr w:type="spellEnd"/>
            <w:r w:rsidRPr="00447D53">
              <w:rPr>
                <w:rFonts w:ascii="Arial" w:eastAsia="Times New Roman" w:hAnsi="Arial" w:cs="Arial"/>
                <w:color w:val="FFFFFF"/>
                <w:sz w:val="19"/>
                <w:szCs w:val="19"/>
              </w:rPr>
              <w:t xml:space="preserve"> (</w:t>
            </w:r>
            <w:proofErr w:type="spellStart"/>
            <w:r w:rsidRPr="00447D53">
              <w:rPr>
                <w:rFonts w:ascii="Arial" w:eastAsia="Times New Roman" w:hAnsi="Arial" w:cs="Arial"/>
                <w:color w:val="FFFFFF"/>
                <w:sz w:val="19"/>
                <w:szCs w:val="19"/>
              </w:rPr>
              <w:t>i</w:t>
            </w:r>
            <w:proofErr w:type="spellEnd"/>
            <w:r w:rsidRPr="00447D53">
              <w:rPr>
                <w:rFonts w:ascii="Arial" w:eastAsia="Times New Roman" w:hAnsi="Arial" w:cs="Arial"/>
                <w:color w:val="FFFFFF"/>
                <w:sz w:val="19"/>
                <w:szCs w:val="19"/>
              </w:rPr>
              <w:t>)</w:t>
            </w:r>
          </w:p>
        </w:tc>
        <w:tc>
          <w:tcPr>
            <w:tcW w:w="0" w:type="auto"/>
            <w:shd w:val="clear" w:color="auto" w:fill="331D10"/>
            <w:tcMar>
              <w:top w:w="47" w:type="dxa"/>
              <w:left w:w="94" w:type="dxa"/>
              <w:bottom w:w="47" w:type="dxa"/>
              <w:right w:w="94" w:type="dxa"/>
            </w:tcMar>
            <w:vAlign w:val="center"/>
            <w:hideMark/>
          </w:tcPr>
          <w:p w:rsidR="00D65F6F" w:rsidRPr="00447D53" w:rsidRDefault="00D65F6F" w:rsidP="00CF2C0E">
            <w:pPr>
              <w:spacing w:before="100" w:beforeAutospacing="1" w:after="117" w:line="240" w:lineRule="auto"/>
              <w:jc w:val="center"/>
              <w:rPr>
                <w:rFonts w:ascii="Arial" w:eastAsia="Times New Roman" w:hAnsi="Arial" w:cs="Arial"/>
                <w:color w:val="FFFFFF"/>
                <w:sz w:val="19"/>
                <w:szCs w:val="19"/>
              </w:rPr>
            </w:pPr>
            <w:r w:rsidRPr="00447D53">
              <w:rPr>
                <w:rFonts w:ascii="Arial" w:eastAsia="Times New Roman" w:hAnsi="Arial" w:cs="Arial"/>
                <w:color w:val="FFFFFF"/>
                <w:sz w:val="19"/>
                <w:szCs w:val="19"/>
              </w:rPr>
              <w:t>to get dressed</w:t>
            </w:r>
          </w:p>
        </w:tc>
      </w:tr>
      <w:tr w:rsidR="00D65F6F" w:rsidRPr="00447D53" w:rsidTr="00CF2C0E">
        <w:trPr>
          <w:trHeight w:val="480"/>
          <w:tblCellSpacing w:w="15" w:type="dxa"/>
        </w:trPr>
        <w:tc>
          <w:tcPr>
            <w:tcW w:w="0" w:type="auto"/>
            <w:shd w:val="clear" w:color="auto" w:fill="FFFFFF"/>
            <w:tcMar>
              <w:top w:w="47" w:type="dxa"/>
              <w:left w:w="94" w:type="dxa"/>
              <w:bottom w:w="47" w:type="dxa"/>
              <w:right w:w="94" w:type="dxa"/>
            </w:tcMar>
            <w:vAlign w:val="center"/>
            <w:hideMark/>
          </w:tcPr>
          <w:p w:rsidR="00D65F6F" w:rsidRPr="00447D53" w:rsidRDefault="00D65F6F" w:rsidP="00CF2C0E">
            <w:pPr>
              <w:spacing w:before="100" w:beforeAutospacing="1" w:after="117" w:line="240" w:lineRule="auto"/>
              <w:jc w:val="center"/>
              <w:rPr>
                <w:rFonts w:ascii="Arial" w:eastAsia="Times New Roman" w:hAnsi="Arial" w:cs="Arial"/>
                <w:color w:val="331D10"/>
                <w:sz w:val="19"/>
                <w:szCs w:val="19"/>
              </w:rPr>
            </w:pPr>
            <w:proofErr w:type="spellStart"/>
            <w:r w:rsidRPr="00447D53">
              <w:rPr>
                <w:rFonts w:ascii="Arial" w:eastAsia="Times New Roman" w:hAnsi="Arial" w:cs="Arial"/>
                <w:color w:val="331D10"/>
                <w:sz w:val="19"/>
                <w:szCs w:val="19"/>
              </w:rPr>
              <w:t>peinarse</w:t>
            </w:r>
            <w:proofErr w:type="spellEnd"/>
          </w:p>
        </w:tc>
        <w:tc>
          <w:tcPr>
            <w:tcW w:w="0" w:type="auto"/>
            <w:shd w:val="clear" w:color="auto" w:fill="FFFFFF"/>
            <w:tcMar>
              <w:top w:w="47" w:type="dxa"/>
              <w:left w:w="94" w:type="dxa"/>
              <w:bottom w:w="47" w:type="dxa"/>
              <w:right w:w="94" w:type="dxa"/>
            </w:tcMar>
            <w:vAlign w:val="center"/>
            <w:hideMark/>
          </w:tcPr>
          <w:p w:rsidR="00D65F6F" w:rsidRPr="00447D53" w:rsidRDefault="00D65F6F" w:rsidP="00CF2C0E">
            <w:pPr>
              <w:spacing w:before="100" w:beforeAutospacing="1" w:after="117" w:line="240" w:lineRule="auto"/>
              <w:jc w:val="center"/>
              <w:rPr>
                <w:rFonts w:ascii="Arial" w:eastAsia="Times New Roman" w:hAnsi="Arial" w:cs="Arial"/>
                <w:color w:val="331D10"/>
                <w:sz w:val="19"/>
                <w:szCs w:val="19"/>
              </w:rPr>
            </w:pPr>
            <w:r w:rsidRPr="00447D53">
              <w:rPr>
                <w:rFonts w:ascii="Arial" w:eastAsia="Times New Roman" w:hAnsi="Arial" w:cs="Arial"/>
                <w:color w:val="331D10"/>
                <w:sz w:val="19"/>
                <w:szCs w:val="19"/>
              </w:rPr>
              <w:t>to comb</w:t>
            </w:r>
          </w:p>
        </w:tc>
      </w:tr>
      <w:tr w:rsidR="00D65F6F" w:rsidRPr="00447D53" w:rsidTr="00CF2C0E">
        <w:trPr>
          <w:trHeight w:val="480"/>
          <w:tblCellSpacing w:w="15" w:type="dxa"/>
        </w:trPr>
        <w:tc>
          <w:tcPr>
            <w:tcW w:w="0" w:type="auto"/>
            <w:shd w:val="clear" w:color="auto" w:fill="331D10"/>
            <w:tcMar>
              <w:top w:w="47" w:type="dxa"/>
              <w:left w:w="94" w:type="dxa"/>
              <w:bottom w:w="47" w:type="dxa"/>
              <w:right w:w="94" w:type="dxa"/>
            </w:tcMar>
            <w:vAlign w:val="center"/>
            <w:hideMark/>
          </w:tcPr>
          <w:p w:rsidR="00D65F6F" w:rsidRPr="00447D53" w:rsidRDefault="00D65F6F" w:rsidP="00CF2C0E">
            <w:pPr>
              <w:spacing w:before="100" w:beforeAutospacing="1" w:after="117" w:line="240" w:lineRule="auto"/>
              <w:jc w:val="center"/>
              <w:rPr>
                <w:rFonts w:ascii="Arial" w:eastAsia="Times New Roman" w:hAnsi="Arial" w:cs="Arial"/>
                <w:color w:val="FFFFFF"/>
                <w:sz w:val="19"/>
                <w:szCs w:val="19"/>
              </w:rPr>
            </w:pPr>
            <w:proofErr w:type="spellStart"/>
            <w:r w:rsidRPr="00447D53">
              <w:rPr>
                <w:rFonts w:ascii="Arial" w:eastAsia="Times New Roman" w:hAnsi="Arial" w:cs="Arial"/>
                <w:color w:val="FFFFFF"/>
                <w:sz w:val="19"/>
                <w:szCs w:val="19"/>
              </w:rPr>
              <w:t>bañarse</w:t>
            </w:r>
            <w:proofErr w:type="spellEnd"/>
          </w:p>
        </w:tc>
        <w:tc>
          <w:tcPr>
            <w:tcW w:w="0" w:type="auto"/>
            <w:shd w:val="clear" w:color="auto" w:fill="331D10"/>
            <w:tcMar>
              <w:top w:w="47" w:type="dxa"/>
              <w:left w:w="94" w:type="dxa"/>
              <w:bottom w:w="47" w:type="dxa"/>
              <w:right w:w="94" w:type="dxa"/>
            </w:tcMar>
            <w:vAlign w:val="center"/>
            <w:hideMark/>
          </w:tcPr>
          <w:p w:rsidR="00D65F6F" w:rsidRPr="00447D53" w:rsidRDefault="00D65F6F" w:rsidP="00CF2C0E">
            <w:pPr>
              <w:spacing w:before="100" w:beforeAutospacing="1" w:after="117" w:line="240" w:lineRule="auto"/>
              <w:jc w:val="center"/>
              <w:rPr>
                <w:rFonts w:ascii="Arial" w:eastAsia="Times New Roman" w:hAnsi="Arial" w:cs="Arial"/>
                <w:color w:val="FFFFFF"/>
                <w:sz w:val="19"/>
                <w:szCs w:val="19"/>
              </w:rPr>
            </w:pPr>
            <w:r w:rsidRPr="00447D53">
              <w:rPr>
                <w:rFonts w:ascii="Arial" w:eastAsia="Times New Roman" w:hAnsi="Arial" w:cs="Arial"/>
                <w:color w:val="FFFFFF"/>
                <w:sz w:val="19"/>
                <w:szCs w:val="19"/>
              </w:rPr>
              <w:t>to bathe</w:t>
            </w:r>
          </w:p>
        </w:tc>
      </w:tr>
      <w:tr w:rsidR="00D65F6F" w:rsidRPr="00447D53" w:rsidTr="00CF2C0E">
        <w:trPr>
          <w:trHeight w:val="480"/>
          <w:tblCellSpacing w:w="15" w:type="dxa"/>
        </w:trPr>
        <w:tc>
          <w:tcPr>
            <w:tcW w:w="0" w:type="auto"/>
            <w:shd w:val="clear" w:color="auto" w:fill="FFFFFF"/>
            <w:tcMar>
              <w:top w:w="47" w:type="dxa"/>
              <w:left w:w="94" w:type="dxa"/>
              <w:bottom w:w="47" w:type="dxa"/>
              <w:right w:w="94" w:type="dxa"/>
            </w:tcMar>
            <w:vAlign w:val="center"/>
            <w:hideMark/>
          </w:tcPr>
          <w:p w:rsidR="00D65F6F" w:rsidRPr="00447D53" w:rsidRDefault="00D65F6F" w:rsidP="00CF2C0E">
            <w:pPr>
              <w:spacing w:before="100" w:beforeAutospacing="1" w:after="117" w:line="240" w:lineRule="auto"/>
              <w:jc w:val="center"/>
              <w:rPr>
                <w:rFonts w:ascii="Arial" w:eastAsia="Times New Roman" w:hAnsi="Arial" w:cs="Arial"/>
                <w:color w:val="331D10"/>
                <w:sz w:val="19"/>
                <w:szCs w:val="19"/>
              </w:rPr>
            </w:pPr>
            <w:proofErr w:type="spellStart"/>
            <w:r w:rsidRPr="00447D53">
              <w:rPr>
                <w:rFonts w:ascii="Arial" w:eastAsia="Times New Roman" w:hAnsi="Arial" w:cs="Arial"/>
                <w:color w:val="331D10"/>
                <w:sz w:val="19"/>
                <w:szCs w:val="19"/>
              </w:rPr>
              <w:t>ducharse</w:t>
            </w:r>
            <w:proofErr w:type="spellEnd"/>
          </w:p>
        </w:tc>
        <w:tc>
          <w:tcPr>
            <w:tcW w:w="0" w:type="auto"/>
            <w:shd w:val="clear" w:color="auto" w:fill="FFFFFF"/>
            <w:tcMar>
              <w:top w:w="47" w:type="dxa"/>
              <w:left w:w="94" w:type="dxa"/>
              <w:bottom w:w="47" w:type="dxa"/>
              <w:right w:w="94" w:type="dxa"/>
            </w:tcMar>
            <w:vAlign w:val="center"/>
            <w:hideMark/>
          </w:tcPr>
          <w:p w:rsidR="00D65F6F" w:rsidRPr="00447D53" w:rsidRDefault="00D65F6F" w:rsidP="00CF2C0E">
            <w:pPr>
              <w:spacing w:before="100" w:beforeAutospacing="1" w:after="117" w:line="240" w:lineRule="auto"/>
              <w:jc w:val="center"/>
              <w:rPr>
                <w:rFonts w:ascii="Arial" w:eastAsia="Times New Roman" w:hAnsi="Arial" w:cs="Arial"/>
                <w:color w:val="331D10"/>
                <w:sz w:val="19"/>
                <w:szCs w:val="19"/>
              </w:rPr>
            </w:pPr>
            <w:r w:rsidRPr="00447D53">
              <w:rPr>
                <w:rFonts w:ascii="Arial" w:eastAsia="Times New Roman" w:hAnsi="Arial" w:cs="Arial"/>
                <w:color w:val="331D10"/>
                <w:sz w:val="19"/>
                <w:szCs w:val="19"/>
              </w:rPr>
              <w:t>to shower</w:t>
            </w:r>
          </w:p>
        </w:tc>
      </w:tr>
      <w:tr w:rsidR="00D65F6F" w:rsidRPr="00447D53" w:rsidTr="00CF2C0E">
        <w:trPr>
          <w:trHeight w:val="480"/>
          <w:tblCellSpacing w:w="15" w:type="dxa"/>
        </w:trPr>
        <w:tc>
          <w:tcPr>
            <w:tcW w:w="0" w:type="auto"/>
            <w:shd w:val="clear" w:color="auto" w:fill="331D10"/>
            <w:tcMar>
              <w:top w:w="47" w:type="dxa"/>
              <w:left w:w="94" w:type="dxa"/>
              <w:bottom w:w="47" w:type="dxa"/>
              <w:right w:w="94" w:type="dxa"/>
            </w:tcMar>
            <w:vAlign w:val="center"/>
            <w:hideMark/>
          </w:tcPr>
          <w:p w:rsidR="00D65F6F" w:rsidRPr="00447D53" w:rsidRDefault="00D65F6F" w:rsidP="00CF2C0E">
            <w:pPr>
              <w:spacing w:before="100" w:beforeAutospacing="1" w:after="117" w:line="240" w:lineRule="auto"/>
              <w:jc w:val="center"/>
              <w:rPr>
                <w:rFonts w:ascii="Arial" w:eastAsia="Times New Roman" w:hAnsi="Arial" w:cs="Arial"/>
                <w:color w:val="FFFFFF"/>
                <w:sz w:val="19"/>
                <w:szCs w:val="19"/>
              </w:rPr>
            </w:pPr>
            <w:proofErr w:type="spellStart"/>
            <w:r w:rsidRPr="00447D53">
              <w:rPr>
                <w:rFonts w:ascii="Arial" w:eastAsia="Times New Roman" w:hAnsi="Arial" w:cs="Arial"/>
                <w:color w:val="FFFFFF"/>
                <w:sz w:val="19"/>
                <w:szCs w:val="19"/>
              </w:rPr>
              <w:t>afeitarse</w:t>
            </w:r>
            <w:proofErr w:type="spellEnd"/>
          </w:p>
        </w:tc>
        <w:tc>
          <w:tcPr>
            <w:tcW w:w="0" w:type="auto"/>
            <w:shd w:val="clear" w:color="auto" w:fill="331D10"/>
            <w:tcMar>
              <w:top w:w="47" w:type="dxa"/>
              <w:left w:w="94" w:type="dxa"/>
              <w:bottom w:w="47" w:type="dxa"/>
              <w:right w:w="94" w:type="dxa"/>
            </w:tcMar>
            <w:vAlign w:val="center"/>
            <w:hideMark/>
          </w:tcPr>
          <w:p w:rsidR="00D65F6F" w:rsidRPr="00447D53" w:rsidRDefault="00D65F6F" w:rsidP="00CF2C0E">
            <w:pPr>
              <w:spacing w:before="100" w:beforeAutospacing="1" w:after="117" w:line="240" w:lineRule="auto"/>
              <w:jc w:val="center"/>
              <w:rPr>
                <w:rFonts w:ascii="Arial" w:eastAsia="Times New Roman" w:hAnsi="Arial" w:cs="Arial"/>
                <w:color w:val="FFFFFF"/>
                <w:sz w:val="19"/>
                <w:szCs w:val="19"/>
              </w:rPr>
            </w:pPr>
            <w:r w:rsidRPr="00447D53">
              <w:rPr>
                <w:rFonts w:ascii="Arial" w:eastAsia="Times New Roman" w:hAnsi="Arial" w:cs="Arial"/>
                <w:color w:val="FFFFFF"/>
                <w:sz w:val="19"/>
                <w:szCs w:val="19"/>
              </w:rPr>
              <w:t>to shave</w:t>
            </w:r>
          </w:p>
        </w:tc>
      </w:tr>
      <w:tr w:rsidR="00D65F6F" w:rsidRPr="00447D53" w:rsidTr="00CF2C0E">
        <w:trPr>
          <w:trHeight w:val="480"/>
          <w:tblCellSpacing w:w="15" w:type="dxa"/>
        </w:trPr>
        <w:tc>
          <w:tcPr>
            <w:tcW w:w="0" w:type="auto"/>
            <w:shd w:val="clear" w:color="auto" w:fill="FFFFFF"/>
            <w:tcMar>
              <w:top w:w="47" w:type="dxa"/>
              <w:left w:w="94" w:type="dxa"/>
              <w:bottom w:w="47" w:type="dxa"/>
              <w:right w:w="94" w:type="dxa"/>
            </w:tcMar>
            <w:vAlign w:val="center"/>
            <w:hideMark/>
          </w:tcPr>
          <w:p w:rsidR="00D65F6F" w:rsidRPr="00447D53" w:rsidRDefault="00D65F6F" w:rsidP="00CF2C0E">
            <w:pPr>
              <w:spacing w:before="100" w:beforeAutospacing="1" w:after="117" w:line="240" w:lineRule="auto"/>
              <w:jc w:val="center"/>
              <w:rPr>
                <w:rFonts w:ascii="Arial" w:eastAsia="Times New Roman" w:hAnsi="Arial" w:cs="Arial"/>
                <w:color w:val="331D10"/>
                <w:sz w:val="19"/>
                <w:szCs w:val="19"/>
              </w:rPr>
            </w:pPr>
            <w:proofErr w:type="spellStart"/>
            <w:r w:rsidRPr="00447D53">
              <w:rPr>
                <w:rFonts w:ascii="Arial" w:eastAsia="Times New Roman" w:hAnsi="Arial" w:cs="Arial"/>
                <w:color w:val="331D10"/>
                <w:sz w:val="19"/>
                <w:szCs w:val="19"/>
              </w:rPr>
              <w:t>cepillarse</w:t>
            </w:r>
            <w:proofErr w:type="spellEnd"/>
            <w:r w:rsidRPr="00447D53">
              <w:rPr>
                <w:rFonts w:ascii="Arial" w:eastAsia="Times New Roman" w:hAnsi="Arial" w:cs="Arial"/>
                <w:color w:val="331D10"/>
                <w:sz w:val="19"/>
                <w:szCs w:val="19"/>
              </w:rPr>
              <w:t xml:space="preserve"> (los </w:t>
            </w:r>
            <w:proofErr w:type="spellStart"/>
            <w:r w:rsidRPr="00447D53">
              <w:rPr>
                <w:rFonts w:ascii="Arial" w:eastAsia="Times New Roman" w:hAnsi="Arial" w:cs="Arial"/>
                <w:color w:val="331D10"/>
                <w:sz w:val="19"/>
                <w:szCs w:val="19"/>
              </w:rPr>
              <w:t>dientes</w:t>
            </w:r>
            <w:proofErr w:type="spellEnd"/>
            <w:r w:rsidRPr="00447D53">
              <w:rPr>
                <w:rFonts w:ascii="Arial" w:eastAsia="Times New Roman" w:hAnsi="Arial" w:cs="Arial"/>
                <w:color w:val="331D10"/>
                <w:sz w:val="19"/>
                <w:szCs w:val="19"/>
              </w:rPr>
              <w:t>)</w:t>
            </w:r>
          </w:p>
        </w:tc>
        <w:tc>
          <w:tcPr>
            <w:tcW w:w="0" w:type="auto"/>
            <w:shd w:val="clear" w:color="auto" w:fill="FFFFFF"/>
            <w:tcMar>
              <w:top w:w="47" w:type="dxa"/>
              <w:left w:w="94" w:type="dxa"/>
              <w:bottom w:w="47" w:type="dxa"/>
              <w:right w:w="94" w:type="dxa"/>
            </w:tcMar>
            <w:vAlign w:val="center"/>
            <w:hideMark/>
          </w:tcPr>
          <w:p w:rsidR="00D65F6F" w:rsidRPr="00447D53" w:rsidRDefault="00D65F6F" w:rsidP="00CF2C0E">
            <w:pPr>
              <w:spacing w:before="100" w:beforeAutospacing="1" w:after="117" w:line="240" w:lineRule="auto"/>
              <w:jc w:val="center"/>
              <w:rPr>
                <w:rFonts w:ascii="Arial" w:eastAsia="Times New Roman" w:hAnsi="Arial" w:cs="Arial"/>
                <w:color w:val="331D10"/>
                <w:sz w:val="19"/>
                <w:szCs w:val="19"/>
              </w:rPr>
            </w:pPr>
            <w:r w:rsidRPr="00447D53">
              <w:rPr>
                <w:rFonts w:ascii="Arial" w:eastAsia="Times New Roman" w:hAnsi="Arial" w:cs="Arial"/>
                <w:color w:val="331D10"/>
                <w:sz w:val="19"/>
                <w:szCs w:val="19"/>
              </w:rPr>
              <w:t>to brush one`s teeth</w:t>
            </w:r>
          </w:p>
        </w:tc>
      </w:tr>
      <w:tr w:rsidR="00D65F6F" w:rsidRPr="00447D53" w:rsidTr="00CF2C0E">
        <w:trPr>
          <w:trHeight w:val="480"/>
          <w:tblCellSpacing w:w="15" w:type="dxa"/>
        </w:trPr>
        <w:tc>
          <w:tcPr>
            <w:tcW w:w="0" w:type="auto"/>
            <w:shd w:val="clear" w:color="auto" w:fill="331D10"/>
            <w:tcMar>
              <w:top w:w="47" w:type="dxa"/>
              <w:left w:w="94" w:type="dxa"/>
              <w:bottom w:w="47" w:type="dxa"/>
              <w:right w:w="94" w:type="dxa"/>
            </w:tcMar>
            <w:vAlign w:val="center"/>
            <w:hideMark/>
          </w:tcPr>
          <w:p w:rsidR="00D65F6F" w:rsidRPr="00447D53" w:rsidRDefault="00D65F6F" w:rsidP="00CF2C0E">
            <w:pPr>
              <w:spacing w:before="100" w:beforeAutospacing="1" w:after="117" w:line="240" w:lineRule="auto"/>
              <w:jc w:val="center"/>
              <w:rPr>
                <w:rFonts w:ascii="Arial" w:eastAsia="Times New Roman" w:hAnsi="Arial" w:cs="Arial"/>
                <w:color w:val="FFFFFF"/>
                <w:sz w:val="19"/>
                <w:szCs w:val="19"/>
              </w:rPr>
            </w:pPr>
            <w:proofErr w:type="spellStart"/>
            <w:r w:rsidRPr="00447D53">
              <w:rPr>
                <w:rFonts w:ascii="Arial" w:eastAsia="Times New Roman" w:hAnsi="Arial" w:cs="Arial"/>
                <w:color w:val="FFFFFF"/>
                <w:sz w:val="19"/>
                <w:szCs w:val="19"/>
              </w:rPr>
              <w:t>lavarse</w:t>
            </w:r>
            <w:proofErr w:type="spellEnd"/>
          </w:p>
        </w:tc>
        <w:tc>
          <w:tcPr>
            <w:tcW w:w="0" w:type="auto"/>
            <w:shd w:val="clear" w:color="auto" w:fill="331D10"/>
            <w:tcMar>
              <w:top w:w="47" w:type="dxa"/>
              <w:left w:w="94" w:type="dxa"/>
              <w:bottom w:w="47" w:type="dxa"/>
              <w:right w:w="94" w:type="dxa"/>
            </w:tcMar>
            <w:vAlign w:val="center"/>
            <w:hideMark/>
          </w:tcPr>
          <w:p w:rsidR="00D65F6F" w:rsidRPr="00447D53" w:rsidRDefault="00D65F6F" w:rsidP="00CF2C0E">
            <w:pPr>
              <w:spacing w:before="100" w:beforeAutospacing="1" w:after="117" w:line="240" w:lineRule="auto"/>
              <w:jc w:val="center"/>
              <w:rPr>
                <w:rFonts w:ascii="Arial" w:eastAsia="Times New Roman" w:hAnsi="Arial" w:cs="Arial"/>
                <w:color w:val="FFFFFF"/>
                <w:sz w:val="19"/>
                <w:szCs w:val="19"/>
              </w:rPr>
            </w:pPr>
            <w:r w:rsidRPr="00447D53">
              <w:rPr>
                <w:rFonts w:ascii="Arial" w:eastAsia="Times New Roman" w:hAnsi="Arial" w:cs="Arial"/>
                <w:color w:val="FFFFFF"/>
                <w:sz w:val="19"/>
                <w:szCs w:val="19"/>
              </w:rPr>
              <w:t>to wash</w:t>
            </w:r>
          </w:p>
        </w:tc>
      </w:tr>
      <w:tr w:rsidR="00D65F6F" w:rsidRPr="00447D53" w:rsidTr="00CF2C0E">
        <w:trPr>
          <w:trHeight w:val="480"/>
          <w:tblCellSpacing w:w="15" w:type="dxa"/>
        </w:trPr>
        <w:tc>
          <w:tcPr>
            <w:tcW w:w="0" w:type="auto"/>
            <w:shd w:val="clear" w:color="auto" w:fill="FFFFFF"/>
            <w:tcMar>
              <w:top w:w="47" w:type="dxa"/>
              <w:left w:w="94" w:type="dxa"/>
              <w:bottom w:w="47" w:type="dxa"/>
              <w:right w:w="94" w:type="dxa"/>
            </w:tcMar>
            <w:vAlign w:val="center"/>
            <w:hideMark/>
          </w:tcPr>
          <w:p w:rsidR="00D65F6F" w:rsidRPr="00447D53" w:rsidRDefault="00D65F6F" w:rsidP="00CF2C0E">
            <w:pPr>
              <w:spacing w:before="100" w:beforeAutospacing="1" w:after="117" w:line="240" w:lineRule="auto"/>
              <w:jc w:val="center"/>
              <w:rPr>
                <w:rFonts w:ascii="Arial" w:eastAsia="Times New Roman" w:hAnsi="Arial" w:cs="Arial"/>
                <w:color w:val="331D10"/>
                <w:sz w:val="19"/>
                <w:szCs w:val="19"/>
              </w:rPr>
            </w:pPr>
            <w:proofErr w:type="spellStart"/>
            <w:r w:rsidRPr="00447D53">
              <w:rPr>
                <w:rFonts w:ascii="Arial" w:eastAsia="Times New Roman" w:hAnsi="Arial" w:cs="Arial"/>
                <w:color w:val="331D10"/>
                <w:sz w:val="19"/>
                <w:szCs w:val="19"/>
              </w:rPr>
              <w:t>acostarse</w:t>
            </w:r>
            <w:proofErr w:type="spellEnd"/>
            <w:r w:rsidRPr="00447D53">
              <w:rPr>
                <w:rFonts w:ascii="Arial" w:eastAsia="Times New Roman" w:hAnsi="Arial" w:cs="Arial"/>
                <w:color w:val="331D10"/>
                <w:sz w:val="19"/>
                <w:szCs w:val="19"/>
              </w:rPr>
              <w:t xml:space="preserve"> (</w:t>
            </w:r>
            <w:proofErr w:type="spellStart"/>
            <w:r w:rsidRPr="00447D53">
              <w:rPr>
                <w:rFonts w:ascii="Arial" w:eastAsia="Times New Roman" w:hAnsi="Arial" w:cs="Arial"/>
                <w:color w:val="331D10"/>
                <w:sz w:val="19"/>
                <w:szCs w:val="19"/>
              </w:rPr>
              <w:t>ue</w:t>
            </w:r>
            <w:proofErr w:type="spellEnd"/>
            <w:r w:rsidRPr="00447D53">
              <w:rPr>
                <w:rFonts w:ascii="Arial" w:eastAsia="Times New Roman" w:hAnsi="Arial" w:cs="Arial"/>
                <w:color w:val="331D10"/>
                <w:sz w:val="19"/>
                <w:szCs w:val="19"/>
              </w:rPr>
              <w:t>)</w:t>
            </w:r>
          </w:p>
        </w:tc>
        <w:tc>
          <w:tcPr>
            <w:tcW w:w="0" w:type="auto"/>
            <w:shd w:val="clear" w:color="auto" w:fill="FFFFFF"/>
            <w:tcMar>
              <w:top w:w="47" w:type="dxa"/>
              <w:left w:w="94" w:type="dxa"/>
              <w:bottom w:w="47" w:type="dxa"/>
              <w:right w:w="94" w:type="dxa"/>
            </w:tcMar>
            <w:vAlign w:val="center"/>
            <w:hideMark/>
          </w:tcPr>
          <w:p w:rsidR="00D65F6F" w:rsidRPr="00447D53" w:rsidRDefault="00D65F6F" w:rsidP="00CF2C0E">
            <w:pPr>
              <w:spacing w:before="100" w:beforeAutospacing="1" w:after="117" w:line="240" w:lineRule="auto"/>
              <w:jc w:val="center"/>
              <w:rPr>
                <w:rFonts w:ascii="Arial" w:eastAsia="Times New Roman" w:hAnsi="Arial" w:cs="Arial"/>
                <w:color w:val="331D10"/>
                <w:sz w:val="19"/>
                <w:szCs w:val="19"/>
              </w:rPr>
            </w:pPr>
            <w:r w:rsidRPr="00447D53">
              <w:rPr>
                <w:rFonts w:ascii="Arial" w:eastAsia="Times New Roman" w:hAnsi="Arial" w:cs="Arial"/>
                <w:color w:val="331D10"/>
                <w:sz w:val="19"/>
                <w:szCs w:val="19"/>
              </w:rPr>
              <w:t>to go to bed</w:t>
            </w:r>
          </w:p>
        </w:tc>
      </w:tr>
      <w:tr w:rsidR="00D65F6F" w:rsidRPr="00447D53" w:rsidTr="00CF2C0E">
        <w:trPr>
          <w:trHeight w:val="480"/>
          <w:tblCellSpacing w:w="15" w:type="dxa"/>
        </w:trPr>
        <w:tc>
          <w:tcPr>
            <w:tcW w:w="0" w:type="auto"/>
            <w:shd w:val="clear" w:color="auto" w:fill="331D10"/>
            <w:tcMar>
              <w:top w:w="47" w:type="dxa"/>
              <w:left w:w="94" w:type="dxa"/>
              <w:bottom w:w="47" w:type="dxa"/>
              <w:right w:w="94" w:type="dxa"/>
            </w:tcMar>
            <w:vAlign w:val="center"/>
            <w:hideMark/>
          </w:tcPr>
          <w:p w:rsidR="00D65F6F" w:rsidRPr="00447D53" w:rsidRDefault="00D65F6F" w:rsidP="00CF2C0E">
            <w:pPr>
              <w:spacing w:before="100" w:beforeAutospacing="1" w:after="117" w:line="240" w:lineRule="auto"/>
              <w:jc w:val="center"/>
              <w:rPr>
                <w:rFonts w:ascii="Arial" w:eastAsia="Times New Roman" w:hAnsi="Arial" w:cs="Arial"/>
                <w:color w:val="FFFFFF"/>
                <w:sz w:val="19"/>
                <w:szCs w:val="19"/>
              </w:rPr>
            </w:pPr>
            <w:proofErr w:type="spellStart"/>
            <w:r w:rsidRPr="00447D53">
              <w:rPr>
                <w:rFonts w:ascii="Arial" w:eastAsia="Times New Roman" w:hAnsi="Arial" w:cs="Arial"/>
                <w:color w:val="FFFFFF"/>
                <w:sz w:val="19"/>
                <w:szCs w:val="19"/>
              </w:rPr>
              <w:t>maquillarse</w:t>
            </w:r>
            <w:proofErr w:type="spellEnd"/>
          </w:p>
        </w:tc>
        <w:tc>
          <w:tcPr>
            <w:tcW w:w="0" w:type="auto"/>
            <w:shd w:val="clear" w:color="auto" w:fill="331D10"/>
            <w:tcMar>
              <w:top w:w="47" w:type="dxa"/>
              <w:left w:w="94" w:type="dxa"/>
              <w:bottom w:w="47" w:type="dxa"/>
              <w:right w:w="94" w:type="dxa"/>
            </w:tcMar>
            <w:vAlign w:val="center"/>
            <w:hideMark/>
          </w:tcPr>
          <w:p w:rsidR="00D65F6F" w:rsidRPr="00447D53" w:rsidRDefault="00D65F6F" w:rsidP="00CF2C0E">
            <w:pPr>
              <w:spacing w:before="100" w:beforeAutospacing="1" w:after="117" w:line="240" w:lineRule="auto"/>
              <w:jc w:val="center"/>
              <w:rPr>
                <w:rFonts w:ascii="Arial" w:eastAsia="Times New Roman" w:hAnsi="Arial" w:cs="Arial"/>
                <w:color w:val="FFFFFF"/>
                <w:sz w:val="19"/>
                <w:szCs w:val="19"/>
              </w:rPr>
            </w:pPr>
            <w:r w:rsidRPr="00447D53">
              <w:rPr>
                <w:rFonts w:ascii="Arial" w:eastAsia="Times New Roman" w:hAnsi="Arial" w:cs="Arial"/>
                <w:color w:val="FFFFFF"/>
                <w:sz w:val="19"/>
                <w:szCs w:val="19"/>
              </w:rPr>
              <w:t>to put on makeup</w:t>
            </w:r>
          </w:p>
        </w:tc>
      </w:tr>
      <w:tr w:rsidR="00D65F6F" w:rsidRPr="00447D53" w:rsidTr="00CF2C0E">
        <w:trPr>
          <w:trHeight w:val="480"/>
          <w:tblCellSpacing w:w="15" w:type="dxa"/>
        </w:trPr>
        <w:tc>
          <w:tcPr>
            <w:tcW w:w="0" w:type="auto"/>
            <w:shd w:val="clear" w:color="auto" w:fill="FFFFFF"/>
            <w:tcMar>
              <w:top w:w="47" w:type="dxa"/>
              <w:left w:w="94" w:type="dxa"/>
              <w:bottom w:w="47" w:type="dxa"/>
              <w:right w:w="94" w:type="dxa"/>
            </w:tcMar>
            <w:vAlign w:val="center"/>
            <w:hideMark/>
          </w:tcPr>
          <w:p w:rsidR="00D65F6F" w:rsidRPr="00447D53" w:rsidRDefault="00D65F6F" w:rsidP="00CF2C0E">
            <w:pPr>
              <w:spacing w:before="100" w:beforeAutospacing="1" w:after="117" w:line="240" w:lineRule="auto"/>
              <w:jc w:val="center"/>
              <w:rPr>
                <w:rFonts w:ascii="Arial" w:eastAsia="Times New Roman" w:hAnsi="Arial" w:cs="Arial"/>
                <w:color w:val="331D10"/>
                <w:sz w:val="19"/>
                <w:szCs w:val="19"/>
              </w:rPr>
            </w:pPr>
            <w:proofErr w:type="spellStart"/>
            <w:r w:rsidRPr="00447D53">
              <w:rPr>
                <w:rFonts w:ascii="Arial" w:eastAsia="Times New Roman" w:hAnsi="Arial" w:cs="Arial"/>
                <w:color w:val="331D10"/>
                <w:sz w:val="19"/>
                <w:szCs w:val="19"/>
              </w:rPr>
              <w:t>dormirse</w:t>
            </w:r>
            <w:proofErr w:type="spellEnd"/>
            <w:r w:rsidRPr="00447D53">
              <w:rPr>
                <w:rFonts w:ascii="Arial" w:eastAsia="Times New Roman" w:hAnsi="Arial" w:cs="Arial"/>
                <w:color w:val="331D10"/>
                <w:sz w:val="19"/>
                <w:szCs w:val="19"/>
              </w:rPr>
              <w:t xml:space="preserve"> (</w:t>
            </w:r>
            <w:proofErr w:type="spellStart"/>
            <w:r w:rsidRPr="00447D53">
              <w:rPr>
                <w:rFonts w:ascii="Arial" w:eastAsia="Times New Roman" w:hAnsi="Arial" w:cs="Arial"/>
                <w:color w:val="331D10"/>
                <w:sz w:val="19"/>
                <w:szCs w:val="19"/>
              </w:rPr>
              <w:t>ue</w:t>
            </w:r>
            <w:proofErr w:type="spellEnd"/>
            <w:r w:rsidRPr="00447D53">
              <w:rPr>
                <w:rFonts w:ascii="Arial" w:eastAsia="Times New Roman" w:hAnsi="Arial" w:cs="Arial"/>
                <w:color w:val="331D10"/>
                <w:sz w:val="19"/>
                <w:szCs w:val="19"/>
              </w:rPr>
              <w:t>)</w:t>
            </w:r>
          </w:p>
        </w:tc>
        <w:tc>
          <w:tcPr>
            <w:tcW w:w="0" w:type="auto"/>
            <w:shd w:val="clear" w:color="auto" w:fill="FFFFFF"/>
            <w:tcMar>
              <w:top w:w="47" w:type="dxa"/>
              <w:left w:w="94" w:type="dxa"/>
              <w:bottom w:w="47" w:type="dxa"/>
              <w:right w:w="94" w:type="dxa"/>
            </w:tcMar>
            <w:vAlign w:val="center"/>
            <w:hideMark/>
          </w:tcPr>
          <w:p w:rsidR="00D65F6F" w:rsidRPr="00447D53" w:rsidRDefault="00D65F6F" w:rsidP="00CF2C0E">
            <w:pPr>
              <w:spacing w:before="100" w:beforeAutospacing="1" w:after="117" w:line="240" w:lineRule="auto"/>
              <w:jc w:val="center"/>
              <w:rPr>
                <w:rFonts w:ascii="Arial" w:eastAsia="Times New Roman" w:hAnsi="Arial" w:cs="Arial"/>
                <w:color w:val="331D10"/>
                <w:sz w:val="19"/>
                <w:szCs w:val="19"/>
              </w:rPr>
            </w:pPr>
            <w:r w:rsidRPr="00447D53">
              <w:rPr>
                <w:rFonts w:ascii="Arial" w:eastAsia="Times New Roman" w:hAnsi="Arial" w:cs="Arial"/>
                <w:color w:val="331D10"/>
                <w:sz w:val="19"/>
                <w:szCs w:val="19"/>
              </w:rPr>
              <w:t>to fall asleep</w:t>
            </w:r>
          </w:p>
        </w:tc>
      </w:tr>
      <w:tr w:rsidR="00D65F6F" w:rsidRPr="00447D53" w:rsidTr="00CF2C0E">
        <w:trPr>
          <w:trHeight w:val="480"/>
          <w:tblCellSpacing w:w="15" w:type="dxa"/>
        </w:trPr>
        <w:tc>
          <w:tcPr>
            <w:tcW w:w="0" w:type="auto"/>
            <w:shd w:val="clear" w:color="auto" w:fill="331D10"/>
            <w:tcMar>
              <w:top w:w="47" w:type="dxa"/>
              <w:left w:w="94" w:type="dxa"/>
              <w:bottom w:w="47" w:type="dxa"/>
              <w:right w:w="94" w:type="dxa"/>
            </w:tcMar>
            <w:vAlign w:val="center"/>
            <w:hideMark/>
          </w:tcPr>
          <w:p w:rsidR="00D65F6F" w:rsidRPr="00447D53" w:rsidRDefault="00D65F6F" w:rsidP="00CF2C0E">
            <w:pPr>
              <w:spacing w:before="100" w:beforeAutospacing="1" w:after="117" w:line="240" w:lineRule="auto"/>
              <w:jc w:val="center"/>
              <w:rPr>
                <w:rFonts w:ascii="Arial" w:eastAsia="Times New Roman" w:hAnsi="Arial" w:cs="Arial"/>
                <w:color w:val="FFFFFF"/>
                <w:sz w:val="19"/>
                <w:szCs w:val="19"/>
              </w:rPr>
            </w:pPr>
            <w:r w:rsidRPr="00447D53">
              <w:rPr>
                <w:rFonts w:ascii="Arial" w:eastAsia="Times New Roman" w:hAnsi="Arial" w:cs="Arial"/>
                <w:color w:val="FFFFFF"/>
                <w:sz w:val="19"/>
                <w:szCs w:val="19"/>
              </w:rPr>
              <w:t xml:space="preserve">la </w:t>
            </w:r>
            <w:proofErr w:type="spellStart"/>
            <w:r w:rsidRPr="00447D53">
              <w:rPr>
                <w:rFonts w:ascii="Arial" w:eastAsia="Times New Roman" w:hAnsi="Arial" w:cs="Arial"/>
                <w:color w:val="FFFFFF"/>
                <w:sz w:val="19"/>
                <w:szCs w:val="19"/>
              </w:rPr>
              <w:t>cara</w:t>
            </w:r>
            <w:proofErr w:type="spellEnd"/>
          </w:p>
        </w:tc>
        <w:tc>
          <w:tcPr>
            <w:tcW w:w="0" w:type="auto"/>
            <w:shd w:val="clear" w:color="auto" w:fill="331D10"/>
            <w:tcMar>
              <w:top w:w="47" w:type="dxa"/>
              <w:left w:w="94" w:type="dxa"/>
              <w:bottom w:w="47" w:type="dxa"/>
              <w:right w:w="94" w:type="dxa"/>
            </w:tcMar>
            <w:vAlign w:val="center"/>
            <w:hideMark/>
          </w:tcPr>
          <w:p w:rsidR="00D65F6F" w:rsidRPr="00447D53" w:rsidRDefault="00D65F6F" w:rsidP="00CF2C0E">
            <w:pPr>
              <w:spacing w:before="100" w:beforeAutospacing="1" w:after="117" w:line="240" w:lineRule="auto"/>
              <w:jc w:val="center"/>
              <w:rPr>
                <w:rFonts w:ascii="Arial" w:eastAsia="Times New Roman" w:hAnsi="Arial" w:cs="Arial"/>
                <w:color w:val="FFFFFF"/>
                <w:sz w:val="19"/>
                <w:szCs w:val="19"/>
              </w:rPr>
            </w:pPr>
            <w:r w:rsidRPr="00447D53">
              <w:rPr>
                <w:rFonts w:ascii="Arial" w:eastAsia="Times New Roman" w:hAnsi="Arial" w:cs="Arial"/>
                <w:color w:val="FFFFFF"/>
                <w:sz w:val="19"/>
                <w:szCs w:val="19"/>
              </w:rPr>
              <w:t>face</w:t>
            </w:r>
          </w:p>
        </w:tc>
      </w:tr>
      <w:tr w:rsidR="00D65F6F" w:rsidRPr="00447D53" w:rsidTr="00CF2C0E">
        <w:trPr>
          <w:trHeight w:val="480"/>
          <w:tblCellSpacing w:w="15" w:type="dxa"/>
        </w:trPr>
        <w:tc>
          <w:tcPr>
            <w:tcW w:w="0" w:type="auto"/>
            <w:shd w:val="clear" w:color="auto" w:fill="FFFFFF"/>
            <w:tcMar>
              <w:top w:w="47" w:type="dxa"/>
              <w:left w:w="94" w:type="dxa"/>
              <w:bottom w:w="47" w:type="dxa"/>
              <w:right w:w="94" w:type="dxa"/>
            </w:tcMar>
            <w:vAlign w:val="center"/>
            <w:hideMark/>
          </w:tcPr>
          <w:p w:rsidR="00D65F6F" w:rsidRPr="00447D53" w:rsidRDefault="00D65F6F" w:rsidP="00CF2C0E">
            <w:pPr>
              <w:spacing w:before="100" w:beforeAutospacing="1" w:after="117" w:line="240" w:lineRule="auto"/>
              <w:jc w:val="center"/>
              <w:rPr>
                <w:rFonts w:ascii="Arial" w:eastAsia="Times New Roman" w:hAnsi="Arial" w:cs="Arial"/>
                <w:color w:val="331D10"/>
                <w:sz w:val="19"/>
                <w:szCs w:val="19"/>
              </w:rPr>
            </w:pPr>
            <w:r w:rsidRPr="00447D53">
              <w:rPr>
                <w:rFonts w:ascii="Arial" w:eastAsia="Times New Roman" w:hAnsi="Arial" w:cs="Arial"/>
                <w:color w:val="331D10"/>
                <w:sz w:val="19"/>
                <w:szCs w:val="19"/>
              </w:rPr>
              <w:t xml:space="preserve">los </w:t>
            </w:r>
            <w:proofErr w:type="spellStart"/>
            <w:r w:rsidRPr="00447D53">
              <w:rPr>
                <w:rFonts w:ascii="Arial" w:eastAsia="Times New Roman" w:hAnsi="Arial" w:cs="Arial"/>
                <w:color w:val="331D10"/>
                <w:sz w:val="19"/>
                <w:szCs w:val="19"/>
              </w:rPr>
              <w:t>dientes</w:t>
            </w:r>
            <w:proofErr w:type="spellEnd"/>
          </w:p>
        </w:tc>
        <w:tc>
          <w:tcPr>
            <w:tcW w:w="0" w:type="auto"/>
            <w:shd w:val="clear" w:color="auto" w:fill="FFFFFF"/>
            <w:tcMar>
              <w:top w:w="47" w:type="dxa"/>
              <w:left w:w="94" w:type="dxa"/>
              <w:bottom w:w="47" w:type="dxa"/>
              <w:right w:w="94" w:type="dxa"/>
            </w:tcMar>
            <w:vAlign w:val="center"/>
            <w:hideMark/>
          </w:tcPr>
          <w:p w:rsidR="00D65F6F" w:rsidRPr="00447D53" w:rsidRDefault="00D65F6F" w:rsidP="00CF2C0E">
            <w:pPr>
              <w:spacing w:before="100" w:beforeAutospacing="1" w:after="117" w:line="240" w:lineRule="auto"/>
              <w:jc w:val="center"/>
              <w:rPr>
                <w:rFonts w:ascii="Arial" w:eastAsia="Times New Roman" w:hAnsi="Arial" w:cs="Arial"/>
                <w:color w:val="331D10"/>
                <w:sz w:val="19"/>
                <w:szCs w:val="19"/>
              </w:rPr>
            </w:pPr>
            <w:r w:rsidRPr="00447D53">
              <w:rPr>
                <w:rFonts w:ascii="Arial" w:eastAsia="Times New Roman" w:hAnsi="Arial" w:cs="Arial"/>
                <w:color w:val="331D10"/>
                <w:sz w:val="19"/>
                <w:szCs w:val="19"/>
              </w:rPr>
              <w:t>teeth</w:t>
            </w:r>
          </w:p>
        </w:tc>
      </w:tr>
      <w:tr w:rsidR="00D65F6F" w:rsidRPr="00447D53" w:rsidTr="00CF2C0E">
        <w:trPr>
          <w:trHeight w:val="480"/>
          <w:tblCellSpacing w:w="15" w:type="dxa"/>
        </w:trPr>
        <w:tc>
          <w:tcPr>
            <w:tcW w:w="0" w:type="auto"/>
            <w:shd w:val="clear" w:color="auto" w:fill="331D10"/>
            <w:tcMar>
              <w:top w:w="47" w:type="dxa"/>
              <w:left w:w="94" w:type="dxa"/>
              <w:bottom w:w="47" w:type="dxa"/>
              <w:right w:w="94" w:type="dxa"/>
            </w:tcMar>
            <w:vAlign w:val="center"/>
            <w:hideMark/>
          </w:tcPr>
          <w:p w:rsidR="00D65F6F" w:rsidRPr="00447D53" w:rsidRDefault="00D65F6F" w:rsidP="00CF2C0E">
            <w:pPr>
              <w:spacing w:before="100" w:beforeAutospacing="1" w:after="117" w:line="240" w:lineRule="auto"/>
              <w:jc w:val="center"/>
              <w:rPr>
                <w:rFonts w:ascii="Arial" w:eastAsia="Times New Roman" w:hAnsi="Arial" w:cs="Arial"/>
                <w:color w:val="FFFFFF"/>
                <w:sz w:val="19"/>
                <w:szCs w:val="19"/>
              </w:rPr>
            </w:pPr>
            <w:r w:rsidRPr="00447D53">
              <w:rPr>
                <w:rFonts w:ascii="Arial" w:eastAsia="Times New Roman" w:hAnsi="Arial" w:cs="Arial"/>
                <w:color w:val="FFFFFF"/>
                <w:sz w:val="19"/>
                <w:szCs w:val="19"/>
              </w:rPr>
              <w:t xml:space="preserve">el </w:t>
            </w:r>
            <w:proofErr w:type="spellStart"/>
            <w:r w:rsidRPr="00447D53">
              <w:rPr>
                <w:rFonts w:ascii="Arial" w:eastAsia="Times New Roman" w:hAnsi="Arial" w:cs="Arial"/>
                <w:color w:val="FFFFFF"/>
                <w:sz w:val="19"/>
                <w:szCs w:val="19"/>
              </w:rPr>
              <w:t>pelo</w:t>
            </w:r>
            <w:proofErr w:type="spellEnd"/>
          </w:p>
        </w:tc>
        <w:tc>
          <w:tcPr>
            <w:tcW w:w="0" w:type="auto"/>
            <w:shd w:val="clear" w:color="auto" w:fill="331D10"/>
            <w:tcMar>
              <w:top w:w="47" w:type="dxa"/>
              <w:left w:w="94" w:type="dxa"/>
              <w:bottom w:w="47" w:type="dxa"/>
              <w:right w:w="94" w:type="dxa"/>
            </w:tcMar>
            <w:vAlign w:val="center"/>
            <w:hideMark/>
          </w:tcPr>
          <w:p w:rsidR="00D65F6F" w:rsidRPr="00447D53" w:rsidRDefault="00D65F6F" w:rsidP="00CF2C0E">
            <w:pPr>
              <w:spacing w:before="100" w:beforeAutospacing="1" w:after="117" w:line="240" w:lineRule="auto"/>
              <w:jc w:val="center"/>
              <w:rPr>
                <w:rFonts w:ascii="Arial" w:eastAsia="Times New Roman" w:hAnsi="Arial" w:cs="Arial"/>
                <w:color w:val="FFFFFF"/>
                <w:sz w:val="19"/>
                <w:szCs w:val="19"/>
              </w:rPr>
            </w:pPr>
            <w:r w:rsidRPr="00447D53">
              <w:rPr>
                <w:rFonts w:ascii="Arial" w:eastAsia="Times New Roman" w:hAnsi="Arial" w:cs="Arial"/>
                <w:color w:val="FFFFFF"/>
                <w:sz w:val="19"/>
                <w:szCs w:val="19"/>
              </w:rPr>
              <w:t>hair</w:t>
            </w:r>
          </w:p>
        </w:tc>
      </w:tr>
      <w:tr w:rsidR="00D65F6F" w:rsidRPr="00447D53" w:rsidTr="00CF2C0E">
        <w:trPr>
          <w:trHeight w:val="480"/>
          <w:tblCellSpacing w:w="15" w:type="dxa"/>
        </w:trPr>
        <w:tc>
          <w:tcPr>
            <w:tcW w:w="0" w:type="auto"/>
            <w:shd w:val="clear" w:color="auto" w:fill="FFFFFF"/>
            <w:tcMar>
              <w:top w:w="47" w:type="dxa"/>
              <w:left w:w="94" w:type="dxa"/>
              <w:bottom w:w="47" w:type="dxa"/>
              <w:right w:w="94" w:type="dxa"/>
            </w:tcMar>
            <w:vAlign w:val="center"/>
            <w:hideMark/>
          </w:tcPr>
          <w:p w:rsidR="00D65F6F" w:rsidRPr="00447D53" w:rsidRDefault="00D65F6F" w:rsidP="00CF2C0E">
            <w:pPr>
              <w:spacing w:before="100" w:beforeAutospacing="1" w:after="117" w:line="240" w:lineRule="auto"/>
              <w:jc w:val="center"/>
              <w:rPr>
                <w:rFonts w:ascii="Arial" w:eastAsia="Times New Roman" w:hAnsi="Arial" w:cs="Arial"/>
                <w:color w:val="331D10"/>
                <w:sz w:val="19"/>
                <w:szCs w:val="19"/>
              </w:rPr>
            </w:pPr>
            <w:r w:rsidRPr="00447D53">
              <w:rPr>
                <w:rFonts w:ascii="Arial" w:eastAsia="Times New Roman" w:hAnsi="Arial" w:cs="Arial"/>
                <w:color w:val="331D10"/>
                <w:sz w:val="19"/>
                <w:szCs w:val="19"/>
              </w:rPr>
              <w:lastRenderedPageBreak/>
              <w:t xml:space="preserve">la </w:t>
            </w:r>
            <w:proofErr w:type="spellStart"/>
            <w:r w:rsidRPr="00447D53">
              <w:rPr>
                <w:rFonts w:ascii="Arial" w:eastAsia="Times New Roman" w:hAnsi="Arial" w:cs="Arial"/>
                <w:color w:val="331D10"/>
                <w:sz w:val="19"/>
                <w:szCs w:val="19"/>
              </w:rPr>
              <w:t>mano</w:t>
            </w:r>
            <w:proofErr w:type="spellEnd"/>
          </w:p>
        </w:tc>
        <w:tc>
          <w:tcPr>
            <w:tcW w:w="0" w:type="auto"/>
            <w:shd w:val="clear" w:color="auto" w:fill="FFFFFF"/>
            <w:tcMar>
              <w:top w:w="47" w:type="dxa"/>
              <w:left w:w="94" w:type="dxa"/>
              <w:bottom w:w="47" w:type="dxa"/>
              <w:right w:w="94" w:type="dxa"/>
            </w:tcMar>
            <w:vAlign w:val="center"/>
            <w:hideMark/>
          </w:tcPr>
          <w:p w:rsidR="00D65F6F" w:rsidRPr="00447D53" w:rsidRDefault="00D65F6F" w:rsidP="00CF2C0E">
            <w:pPr>
              <w:spacing w:before="100" w:beforeAutospacing="1" w:after="117" w:line="240" w:lineRule="auto"/>
              <w:jc w:val="center"/>
              <w:rPr>
                <w:rFonts w:ascii="Arial" w:eastAsia="Times New Roman" w:hAnsi="Arial" w:cs="Arial"/>
                <w:color w:val="331D10"/>
                <w:sz w:val="19"/>
                <w:szCs w:val="19"/>
              </w:rPr>
            </w:pPr>
            <w:r w:rsidRPr="00447D53">
              <w:rPr>
                <w:rFonts w:ascii="Arial" w:eastAsia="Times New Roman" w:hAnsi="Arial" w:cs="Arial"/>
                <w:color w:val="331D10"/>
                <w:sz w:val="19"/>
                <w:szCs w:val="19"/>
              </w:rPr>
              <w:t>hand</w:t>
            </w:r>
          </w:p>
        </w:tc>
      </w:tr>
      <w:tr w:rsidR="00D65F6F" w:rsidRPr="00447D53" w:rsidTr="00CF2C0E">
        <w:trPr>
          <w:trHeight w:val="480"/>
          <w:tblCellSpacing w:w="15" w:type="dxa"/>
        </w:trPr>
        <w:tc>
          <w:tcPr>
            <w:tcW w:w="0" w:type="auto"/>
            <w:shd w:val="clear" w:color="auto" w:fill="331D10"/>
            <w:tcMar>
              <w:top w:w="47" w:type="dxa"/>
              <w:left w:w="94" w:type="dxa"/>
              <w:bottom w:w="47" w:type="dxa"/>
              <w:right w:w="94" w:type="dxa"/>
            </w:tcMar>
            <w:vAlign w:val="center"/>
            <w:hideMark/>
          </w:tcPr>
          <w:p w:rsidR="00D65F6F" w:rsidRPr="00447D53" w:rsidRDefault="00D65F6F" w:rsidP="00CF2C0E">
            <w:pPr>
              <w:spacing w:before="100" w:beforeAutospacing="1" w:after="117" w:line="240" w:lineRule="auto"/>
              <w:jc w:val="center"/>
              <w:rPr>
                <w:rFonts w:ascii="Arial" w:eastAsia="Times New Roman" w:hAnsi="Arial" w:cs="Arial"/>
                <w:color w:val="FFFFFF"/>
                <w:sz w:val="19"/>
                <w:szCs w:val="19"/>
              </w:rPr>
            </w:pPr>
            <w:r w:rsidRPr="00447D53">
              <w:rPr>
                <w:rFonts w:ascii="Arial" w:eastAsia="Times New Roman" w:hAnsi="Arial" w:cs="Arial"/>
                <w:color w:val="FFFFFF"/>
                <w:sz w:val="19"/>
                <w:szCs w:val="19"/>
              </w:rPr>
              <w:t xml:space="preserve">el </w:t>
            </w:r>
            <w:proofErr w:type="spellStart"/>
            <w:r w:rsidRPr="00447D53">
              <w:rPr>
                <w:rFonts w:ascii="Arial" w:eastAsia="Times New Roman" w:hAnsi="Arial" w:cs="Arial"/>
                <w:color w:val="FFFFFF"/>
                <w:sz w:val="19"/>
                <w:szCs w:val="19"/>
              </w:rPr>
              <w:t>espejo</w:t>
            </w:r>
            <w:proofErr w:type="spellEnd"/>
          </w:p>
        </w:tc>
        <w:tc>
          <w:tcPr>
            <w:tcW w:w="0" w:type="auto"/>
            <w:shd w:val="clear" w:color="auto" w:fill="331D10"/>
            <w:tcMar>
              <w:top w:w="47" w:type="dxa"/>
              <w:left w:w="94" w:type="dxa"/>
              <w:bottom w:w="47" w:type="dxa"/>
              <w:right w:w="94" w:type="dxa"/>
            </w:tcMar>
            <w:vAlign w:val="center"/>
            <w:hideMark/>
          </w:tcPr>
          <w:p w:rsidR="00D65F6F" w:rsidRPr="00447D53" w:rsidRDefault="00D65F6F" w:rsidP="00CF2C0E">
            <w:pPr>
              <w:spacing w:before="100" w:beforeAutospacing="1" w:after="117" w:line="240" w:lineRule="auto"/>
              <w:jc w:val="center"/>
              <w:rPr>
                <w:rFonts w:ascii="Arial" w:eastAsia="Times New Roman" w:hAnsi="Arial" w:cs="Arial"/>
                <w:color w:val="FFFFFF"/>
                <w:sz w:val="19"/>
                <w:szCs w:val="19"/>
              </w:rPr>
            </w:pPr>
            <w:r w:rsidRPr="00447D53">
              <w:rPr>
                <w:rFonts w:ascii="Arial" w:eastAsia="Times New Roman" w:hAnsi="Arial" w:cs="Arial"/>
                <w:color w:val="FFFFFF"/>
                <w:sz w:val="19"/>
                <w:szCs w:val="19"/>
              </w:rPr>
              <w:t>mirror</w:t>
            </w:r>
          </w:p>
        </w:tc>
      </w:tr>
      <w:tr w:rsidR="00D65F6F" w:rsidRPr="00447D53" w:rsidTr="00CF2C0E">
        <w:trPr>
          <w:trHeight w:val="480"/>
          <w:tblCellSpacing w:w="15" w:type="dxa"/>
        </w:trPr>
        <w:tc>
          <w:tcPr>
            <w:tcW w:w="0" w:type="auto"/>
            <w:shd w:val="clear" w:color="auto" w:fill="FFFFFF"/>
            <w:tcMar>
              <w:top w:w="47" w:type="dxa"/>
              <w:left w:w="94" w:type="dxa"/>
              <w:bottom w:w="47" w:type="dxa"/>
              <w:right w:w="94" w:type="dxa"/>
            </w:tcMar>
            <w:vAlign w:val="center"/>
            <w:hideMark/>
          </w:tcPr>
          <w:p w:rsidR="00D65F6F" w:rsidRPr="00447D53" w:rsidRDefault="00D65F6F" w:rsidP="00CF2C0E">
            <w:pPr>
              <w:spacing w:before="100" w:beforeAutospacing="1" w:after="117" w:line="240" w:lineRule="auto"/>
              <w:jc w:val="center"/>
              <w:rPr>
                <w:rFonts w:ascii="Arial" w:eastAsia="Times New Roman" w:hAnsi="Arial" w:cs="Arial"/>
                <w:color w:val="331D10"/>
                <w:sz w:val="19"/>
                <w:szCs w:val="19"/>
              </w:rPr>
            </w:pPr>
            <w:r w:rsidRPr="00447D53">
              <w:rPr>
                <w:rFonts w:ascii="Arial" w:eastAsia="Times New Roman" w:hAnsi="Arial" w:cs="Arial"/>
                <w:color w:val="331D10"/>
                <w:sz w:val="19"/>
                <w:szCs w:val="19"/>
              </w:rPr>
              <w:t xml:space="preserve">la </w:t>
            </w:r>
            <w:proofErr w:type="spellStart"/>
            <w:r w:rsidRPr="00447D53">
              <w:rPr>
                <w:rFonts w:ascii="Arial" w:eastAsia="Times New Roman" w:hAnsi="Arial" w:cs="Arial"/>
                <w:color w:val="331D10"/>
                <w:sz w:val="19"/>
                <w:szCs w:val="19"/>
              </w:rPr>
              <w:t>toalla</w:t>
            </w:r>
            <w:proofErr w:type="spellEnd"/>
          </w:p>
        </w:tc>
        <w:tc>
          <w:tcPr>
            <w:tcW w:w="0" w:type="auto"/>
            <w:shd w:val="clear" w:color="auto" w:fill="FFFFFF"/>
            <w:tcMar>
              <w:top w:w="47" w:type="dxa"/>
              <w:left w:w="94" w:type="dxa"/>
              <w:bottom w:w="47" w:type="dxa"/>
              <w:right w:w="94" w:type="dxa"/>
            </w:tcMar>
            <w:vAlign w:val="center"/>
            <w:hideMark/>
          </w:tcPr>
          <w:p w:rsidR="00D65F6F" w:rsidRPr="00447D53" w:rsidRDefault="00D65F6F" w:rsidP="00CF2C0E">
            <w:pPr>
              <w:spacing w:before="100" w:beforeAutospacing="1" w:after="117" w:line="240" w:lineRule="auto"/>
              <w:jc w:val="center"/>
              <w:rPr>
                <w:rFonts w:ascii="Arial" w:eastAsia="Times New Roman" w:hAnsi="Arial" w:cs="Arial"/>
                <w:color w:val="331D10"/>
                <w:sz w:val="19"/>
                <w:szCs w:val="19"/>
              </w:rPr>
            </w:pPr>
            <w:r w:rsidRPr="00447D53">
              <w:rPr>
                <w:rFonts w:ascii="Arial" w:eastAsia="Times New Roman" w:hAnsi="Arial" w:cs="Arial"/>
                <w:color w:val="331D10"/>
                <w:sz w:val="19"/>
                <w:szCs w:val="19"/>
              </w:rPr>
              <w:t>towel</w:t>
            </w:r>
          </w:p>
        </w:tc>
      </w:tr>
      <w:tr w:rsidR="00D65F6F" w:rsidRPr="00447D53" w:rsidTr="00CF2C0E">
        <w:trPr>
          <w:trHeight w:val="480"/>
          <w:tblCellSpacing w:w="15" w:type="dxa"/>
        </w:trPr>
        <w:tc>
          <w:tcPr>
            <w:tcW w:w="0" w:type="auto"/>
            <w:shd w:val="clear" w:color="auto" w:fill="331D10"/>
            <w:tcMar>
              <w:top w:w="47" w:type="dxa"/>
              <w:left w:w="94" w:type="dxa"/>
              <w:bottom w:w="47" w:type="dxa"/>
              <w:right w:w="94" w:type="dxa"/>
            </w:tcMar>
            <w:vAlign w:val="center"/>
            <w:hideMark/>
          </w:tcPr>
          <w:p w:rsidR="00D65F6F" w:rsidRPr="00447D53" w:rsidRDefault="00D65F6F" w:rsidP="00CF2C0E">
            <w:pPr>
              <w:spacing w:before="100" w:beforeAutospacing="1" w:after="117" w:line="240" w:lineRule="auto"/>
              <w:jc w:val="center"/>
              <w:rPr>
                <w:rFonts w:ascii="Arial" w:eastAsia="Times New Roman" w:hAnsi="Arial" w:cs="Arial"/>
                <w:color w:val="FFFFFF"/>
                <w:sz w:val="19"/>
                <w:szCs w:val="19"/>
              </w:rPr>
            </w:pPr>
            <w:r w:rsidRPr="00447D53">
              <w:rPr>
                <w:rFonts w:ascii="Arial" w:eastAsia="Times New Roman" w:hAnsi="Arial" w:cs="Arial"/>
                <w:color w:val="FFFFFF"/>
                <w:sz w:val="19"/>
                <w:szCs w:val="19"/>
              </w:rPr>
              <w:t xml:space="preserve">la </w:t>
            </w:r>
            <w:proofErr w:type="spellStart"/>
            <w:r w:rsidRPr="00447D53">
              <w:rPr>
                <w:rFonts w:ascii="Arial" w:eastAsia="Times New Roman" w:hAnsi="Arial" w:cs="Arial"/>
                <w:color w:val="FFFFFF"/>
                <w:sz w:val="19"/>
                <w:szCs w:val="19"/>
              </w:rPr>
              <w:t>ducha</w:t>
            </w:r>
            <w:proofErr w:type="spellEnd"/>
          </w:p>
        </w:tc>
        <w:tc>
          <w:tcPr>
            <w:tcW w:w="0" w:type="auto"/>
            <w:shd w:val="clear" w:color="auto" w:fill="331D10"/>
            <w:tcMar>
              <w:top w:w="47" w:type="dxa"/>
              <w:left w:w="94" w:type="dxa"/>
              <w:bottom w:w="47" w:type="dxa"/>
              <w:right w:w="94" w:type="dxa"/>
            </w:tcMar>
            <w:vAlign w:val="center"/>
            <w:hideMark/>
          </w:tcPr>
          <w:p w:rsidR="00D65F6F" w:rsidRPr="00447D53" w:rsidRDefault="00D65F6F" w:rsidP="00CF2C0E">
            <w:pPr>
              <w:spacing w:before="100" w:beforeAutospacing="1" w:after="117" w:line="240" w:lineRule="auto"/>
              <w:jc w:val="center"/>
              <w:rPr>
                <w:rFonts w:ascii="Arial" w:eastAsia="Times New Roman" w:hAnsi="Arial" w:cs="Arial"/>
                <w:color w:val="FFFFFF"/>
                <w:sz w:val="19"/>
                <w:szCs w:val="19"/>
              </w:rPr>
            </w:pPr>
            <w:r w:rsidRPr="00447D53">
              <w:rPr>
                <w:rFonts w:ascii="Arial" w:eastAsia="Times New Roman" w:hAnsi="Arial" w:cs="Arial"/>
                <w:color w:val="FFFFFF"/>
                <w:sz w:val="19"/>
                <w:szCs w:val="19"/>
              </w:rPr>
              <w:t>shower</w:t>
            </w:r>
          </w:p>
        </w:tc>
      </w:tr>
      <w:tr w:rsidR="00D65F6F" w:rsidRPr="00447D53" w:rsidTr="00CF2C0E">
        <w:trPr>
          <w:trHeight w:val="480"/>
          <w:tblCellSpacing w:w="15" w:type="dxa"/>
        </w:trPr>
        <w:tc>
          <w:tcPr>
            <w:tcW w:w="0" w:type="auto"/>
            <w:shd w:val="clear" w:color="auto" w:fill="FFFFFF"/>
            <w:tcMar>
              <w:top w:w="47" w:type="dxa"/>
              <w:left w:w="94" w:type="dxa"/>
              <w:bottom w:w="47" w:type="dxa"/>
              <w:right w:w="94" w:type="dxa"/>
            </w:tcMar>
            <w:vAlign w:val="center"/>
            <w:hideMark/>
          </w:tcPr>
          <w:p w:rsidR="00D65F6F" w:rsidRPr="00447D53" w:rsidRDefault="00D65F6F" w:rsidP="00CF2C0E">
            <w:pPr>
              <w:spacing w:before="100" w:beforeAutospacing="1" w:after="117" w:line="240" w:lineRule="auto"/>
              <w:jc w:val="center"/>
              <w:rPr>
                <w:rFonts w:ascii="Arial" w:eastAsia="Times New Roman" w:hAnsi="Arial" w:cs="Arial"/>
                <w:color w:val="331D10"/>
                <w:sz w:val="19"/>
                <w:szCs w:val="19"/>
              </w:rPr>
            </w:pPr>
            <w:r w:rsidRPr="00447D53">
              <w:rPr>
                <w:rFonts w:ascii="Arial" w:eastAsia="Times New Roman" w:hAnsi="Arial" w:cs="Arial"/>
                <w:color w:val="331D10"/>
                <w:sz w:val="19"/>
                <w:szCs w:val="19"/>
              </w:rPr>
              <w:t xml:space="preserve">el </w:t>
            </w:r>
            <w:proofErr w:type="spellStart"/>
            <w:r w:rsidRPr="00447D53">
              <w:rPr>
                <w:rFonts w:ascii="Arial" w:eastAsia="Times New Roman" w:hAnsi="Arial" w:cs="Arial"/>
                <w:color w:val="331D10"/>
                <w:sz w:val="19"/>
                <w:szCs w:val="19"/>
              </w:rPr>
              <w:t>jabón</w:t>
            </w:r>
            <w:proofErr w:type="spellEnd"/>
          </w:p>
        </w:tc>
        <w:tc>
          <w:tcPr>
            <w:tcW w:w="0" w:type="auto"/>
            <w:shd w:val="clear" w:color="auto" w:fill="FFFFFF"/>
            <w:tcMar>
              <w:top w:w="47" w:type="dxa"/>
              <w:left w:w="94" w:type="dxa"/>
              <w:bottom w:w="47" w:type="dxa"/>
              <w:right w:w="94" w:type="dxa"/>
            </w:tcMar>
            <w:vAlign w:val="center"/>
            <w:hideMark/>
          </w:tcPr>
          <w:p w:rsidR="00D65F6F" w:rsidRPr="00447D53" w:rsidRDefault="00D65F6F" w:rsidP="00CF2C0E">
            <w:pPr>
              <w:spacing w:before="100" w:beforeAutospacing="1" w:after="117" w:line="240" w:lineRule="auto"/>
              <w:jc w:val="center"/>
              <w:rPr>
                <w:rFonts w:ascii="Arial" w:eastAsia="Times New Roman" w:hAnsi="Arial" w:cs="Arial"/>
                <w:color w:val="331D10"/>
                <w:sz w:val="19"/>
                <w:szCs w:val="19"/>
              </w:rPr>
            </w:pPr>
            <w:r w:rsidRPr="00447D53">
              <w:rPr>
                <w:rFonts w:ascii="Arial" w:eastAsia="Times New Roman" w:hAnsi="Arial" w:cs="Arial"/>
                <w:color w:val="331D10"/>
                <w:sz w:val="19"/>
                <w:szCs w:val="19"/>
              </w:rPr>
              <w:t>soap</w:t>
            </w:r>
          </w:p>
        </w:tc>
      </w:tr>
      <w:tr w:rsidR="00D65F6F" w:rsidRPr="00447D53" w:rsidTr="00CF2C0E">
        <w:trPr>
          <w:trHeight w:val="480"/>
          <w:tblCellSpacing w:w="15" w:type="dxa"/>
        </w:trPr>
        <w:tc>
          <w:tcPr>
            <w:tcW w:w="0" w:type="auto"/>
            <w:shd w:val="clear" w:color="auto" w:fill="331D10"/>
            <w:tcMar>
              <w:top w:w="47" w:type="dxa"/>
              <w:left w:w="94" w:type="dxa"/>
              <w:bottom w:w="47" w:type="dxa"/>
              <w:right w:w="94" w:type="dxa"/>
            </w:tcMar>
            <w:vAlign w:val="center"/>
            <w:hideMark/>
          </w:tcPr>
          <w:p w:rsidR="00D65F6F" w:rsidRPr="00447D53" w:rsidRDefault="00D65F6F" w:rsidP="00CF2C0E">
            <w:pPr>
              <w:spacing w:before="100" w:beforeAutospacing="1" w:after="117" w:line="240" w:lineRule="auto"/>
              <w:jc w:val="center"/>
              <w:rPr>
                <w:rFonts w:ascii="Arial" w:eastAsia="Times New Roman" w:hAnsi="Arial" w:cs="Arial"/>
                <w:color w:val="FFFFFF"/>
                <w:sz w:val="19"/>
                <w:szCs w:val="19"/>
              </w:rPr>
            </w:pPr>
            <w:r w:rsidRPr="00447D53">
              <w:rPr>
                <w:rFonts w:ascii="Arial" w:eastAsia="Times New Roman" w:hAnsi="Arial" w:cs="Arial"/>
                <w:color w:val="FFFFFF"/>
                <w:sz w:val="19"/>
                <w:szCs w:val="19"/>
              </w:rPr>
              <w:t xml:space="preserve">el </w:t>
            </w:r>
            <w:proofErr w:type="spellStart"/>
            <w:r w:rsidRPr="00447D53">
              <w:rPr>
                <w:rFonts w:ascii="Arial" w:eastAsia="Times New Roman" w:hAnsi="Arial" w:cs="Arial"/>
                <w:color w:val="FFFFFF"/>
                <w:sz w:val="19"/>
                <w:szCs w:val="19"/>
              </w:rPr>
              <w:t>lavamanos</w:t>
            </w:r>
            <w:proofErr w:type="spellEnd"/>
          </w:p>
        </w:tc>
        <w:tc>
          <w:tcPr>
            <w:tcW w:w="0" w:type="auto"/>
            <w:shd w:val="clear" w:color="auto" w:fill="331D10"/>
            <w:tcMar>
              <w:top w:w="47" w:type="dxa"/>
              <w:left w:w="94" w:type="dxa"/>
              <w:bottom w:w="47" w:type="dxa"/>
              <w:right w:w="94" w:type="dxa"/>
            </w:tcMar>
            <w:vAlign w:val="center"/>
            <w:hideMark/>
          </w:tcPr>
          <w:p w:rsidR="00D65F6F" w:rsidRPr="00447D53" w:rsidRDefault="00D65F6F" w:rsidP="00CF2C0E">
            <w:pPr>
              <w:spacing w:before="100" w:beforeAutospacing="1" w:after="117" w:line="240" w:lineRule="auto"/>
              <w:jc w:val="center"/>
              <w:rPr>
                <w:rFonts w:ascii="Arial" w:eastAsia="Times New Roman" w:hAnsi="Arial" w:cs="Arial"/>
                <w:color w:val="FFFFFF"/>
                <w:sz w:val="19"/>
                <w:szCs w:val="19"/>
              </w:rPr>
            </w:pPr>
            <w:r w:rsidRPr="00447D53">
              <w:rPr>
                <w:rFonts w:ascii="Arial" w:eastAsia="Times New Roman" w:hAnsi="Arial" w:cs="Arial"/>
                <w:color w:val="FFFFFF"/>
                <w:sz w:val="19"/>
                <w:szCs w:val="19"/>
              </w:rPr>
              <w:t>sink</w:t>
            </w:r>
          </w:p>
        </w:tc>
      </w:tr>
      <w:tr w:rsidR="00D65F6F" w:rsidRPr="00447D53" w:rsidTr="00CF2C0E">
        <w:trPr>
          <w:trHeight w:val="480"/>
          <w:tblCellSpacing w:w="15" w:type="dxa"/>
        </w:trPr>
        <w:tc>
          <w:tcPr>
            <w:tcW w:w="0" w:type="auto"/>
            <w:shd w:val="clear" w:color="auto" w:fill="FFFFFF"/>
            <w:tcMar>
              <w:top w:w="47" w:type="dxa"/>
              <w:left w:w="94" w:type="dxa"/>
              <w:bottom w:w="47" w:type="dxa"/>
              <w:right w:w="94" w:type="dxa"/>
            </w:tcMar>
            <w:vAlign w:val="center"/>
            <w:hideMark/>
          </w:tcPr>
          <w:p w:rsidR="00D65F6F" w:rsidRPr="00447D53" w:rsidRDefault="00D65F6F" w:rsidP="00CF2C0E">
            <w:pPr>
              <w:spacing w:before="100" w:beforeAutospacing="1" w:after="117" w:line="240" w:lineRule="auto"/>
              <w:jc w:val="center"/>
              <w:rPr>
                <w:rFonts w:ascii="Arial" w:eastAsia="Times New Roman" w:hAnsi="Arial" w:cs="Arial"/>
                <w:color w:val="331D10"/>
                <w:sz w:val="19"/>
                <w:szCs w:val="19"/>
              </w:rPr>
            </w:pPr>
            <w:r w:rsidRPr="00447D53">
              <w:rPr>
                <w:rFonts w:ascii="Arial" w:eastAsia="Times New Roman" w:hAnsi="Arial" w:cs="Arial"/>
                <w:color w:val="331D10"/>
                <w:sz w:val="19"/>
                <w:szCs w:val="19"/>
              </w:rPr>
              <w:t xml:space="preserve">el </w:t>
            </w:r>
            <w:proofErr w:type="spellStart"/>
            <w:r w:rsidRPr="00447D53">
              <w:rPr>
                <w:rFonts w:ascii="Arial" w:eastAsia="Times New Roman" w:hAnsi="Arial" w:cs="Arial"/>
                <w:color w:val="331D10"/>
                <w:sz w:val="19"/>
                <w:szCs w:val="19"/>
              </w:rPr>
              <w:t>baño</w:t>
            </w:r>
            <w:proofErr w:type="spellEnd"/>
          </w:p>
        </w:tc>
        <w:tc>
          <w:tcPr>
            <w:tcW w:w="0" w:type="auto"/>
            <w:shd w:val="clear" w:color="auto" w:fill="FFFFFF"/>
            <w:tcMar>
              <w:top w:w="47" w:type="dxa"/>
              <w:left w:w="94" w:type="dxa"/>
              <w:bottom w:w="47" w:type="dxa"/>
              <w:right w:w="94" w:type="dxa"/>
            </w:tcMar>
            <w:vAlign w:val="center"/>
            <w:hideMark/>
          </w:tcPr>
          <w:p w:rsidR="00D65F6F" w:rsidRPr="00447D53" w:rsidRDefault="00D65F6F" w:rsidP="00CF2C0E">
            <w:pPr>
              <w:spacing w:before="100" w:beforeAutospacing="1" w:after="117" w:line="240" w:lineRule="auto"/>
              <w:jc w:val="center"/>
              <w:rPr>
                <w:rFonts w:ascii="Arial" w:eastAsia="Times New Roman" w:hAnsi="Arial" w:cs="Arial"/>
                <w:color w:val="331D10"/>
                <w:sz w:val="19"/>
                <w:szCs w:val="19"/>
              </w:rPr>
            </w:pPr>
            <w:r w:rsidRPr="00447D53">
              <w:rPr>
                <w:rFonts w:ascii="Arial" w:eastAsia="Times New Roman" w:hAnsi="Arial" w:cs="Arial"/>
                <w:color w:val="331D10"/>
                <w:sz w:val="19"/>
                <w:szCs w:val="19"/>
              </w:rPr>
              <w:t>bathroom</w:t>
            </w:r>
          </w:p>
        </w:tc>
      </w:tr>
      <w:tr w:rsidR="00D65F6F" w:rsidRPr="00447D53" w:rsidTr="00CF2C0E">
        <w:trPr>
          <w:trHeight w:val="480"/>
          <w:tblCellSpacing w:w="15" w:type="dxa"/>
        </w:trPr>
        <w:tc>
          <w:tcPr>
            <w:tcW w:w="0" w:type="auto"/>
            <w:shd w:val="clear" w:color="auto" w:fill="331D10"/>
            <w:tcMar>
              <w:top w:w="47" w:type="dxa"/>
              <w:left w:w="94" w:type="dxa"/>
              <w:bottom w:w="47" w:type="dxa"/>
              <w:right w:w="94" w:type="dxa"/>
            </w:tcMar>
            <w:vAlign w:val="center"/>
            <w:hideMark/>
          </w:tcPr>
          <w:p w:rsidR="00D65F6F" w:rsidRPr="00447D53" w:rsidRDefault="00D65F6F" w:rsidP="00CF2C0E">
            <w:pPr>
              <w:spacing w:before="100" w:beforeAutospacing="1" w:after="117" w:line="240" w:lineRule="auto"/>
              <w:jc w:val="center"/>
              <w:rPr>
                <w:rFonts w:ascii="Arial" w:eastAsia="Times New Roman" w:hAnsi="Arial" w:cs="Arial"/>
                <w:color w:val="FFFFFF"/>
                <w:sz w:val="19"/>
                <w:szCs w:val="19"/>
              </w:rPr>
            </w:pPr>
            <w:r w:rsidRPr="00447D53">
              <w:rPr>
                <w:rFonts w:ascii="Arial" w:eastAsia="Times New Roman" w:hAnsi="Arial" w:cs="Arial"/>
                <w:color w:val="FFFFFF"/>
                <w:sz w:val="19"/>
                <w:szCs w:val="19"/>
              </w:rPr>
              <w:t xml:space="preserve">el </w:t>
            </w:r>
            <w:proofErr w:type="spellStart"/>
            <w:r w:rsidRPr="00447D53">
              <w:rPr>
                <w:rFonts w:ascii="Arial" w:eastAsia="Times New Roman" w:hAnsi="Arial" w:cs="Arial"/>
                <w:color w:val="FFFFFF"/>
                <w:sz w:val="19"/>
                <w:szCs w:val="19"/>
              </w:rPr>
              <w:t>champú</w:t>
            </w:r>
            <w:proofErr w:type="spellEnd"/>
          </w:p>
        </w:tc>
        <w:tc>
          <w:tcPr>
            <w:tcW w:w="0" w:type="auto"/>
            <w:shd w:val="clear" w:color="auto" w:fill="331D10"/>
            <w:tcMar>
              <w:top w:w="47" w:type="dxa"/>
              <w:left w:w="94" w:type="dxa"/>
              <w:bottom w:w="47" w:type="dxa"/>
              <w:right w:w="94" w:type="dxa"/>
            </w:tcMar>
            <w:vAlign w:val="center"/>
            <w:hideMark/>
          </w:tcPr>
          <w:p w:rsidR="00D65F6F" w:rsidRPr="00447D53" w:rsidRDefault="00D65F6F" w:rsidP="00CF2C0E">
            <w:pPr>
              <w:spacing w:before="100" w:beforeAutospacing="1" w:after="117" w:line="240" w:lineRule="auto"/>
              <w:jc w:val="center"/>
              <w:rPr>
                <w:rFonts w:ascii="Arial" w:eastAsia="Times New Roman" w:hAnsi="Arial" w:cs="Arial"/>
                <w:color w:val="FFFFFF"/>
                <w:sz w:val="19"/>
                <w:szCs w:val="19"/>
              </w:rPr>
            </w:pPr>
            <w:r w:rsidRPr="00447D53">
              <w:rPr>
                <w:rFonts w:ascii="Arial" w:eastAsia="Times New Roman" w:hAnsi="Arial" w:cs="Arial"/>
                <w:color w:val="FFFFFF"/>
                <w:sz w:val="19"/>
                <w:szCs w:val="19"/>
              </w:rPr>
              <w:t>shampoo</w:t>
            </w:r>
          </w:p>
        </w:tc>
      </w:tr>
      <w:tr w:rsidR="00D65F6F" w:rsidRPr="00447D53" w:rsidTr="00CF2C0E">
        <w:trPr>
          <w:trHeight w:val="480"/>
          <w:tblCellSpacing w:w="15" w:type="dxa"/>
        </w:trPr>
        <w:tc>
          <w:tcPr>
            <w:tcW w:w="0" w:type="auto"/>
            <w:shd w:val="clear" w:color="auto" w:fill="FFFFFF"/>
            <w:tcMar>
              <w:top w:w="47" w:type="dxa"/>
              <w:left w:w="94" w:type="dxa"/>
              <w:bottom w:w="47" w:type="dxa"/>
              <w:right w:w="94" w:type="dxa"/>
            </w:tcMar>
            <w:vAlign w:val="center"/>
            <w:hideMark/>
          </w:tcPr>
          <w:p w:rsidR="00D65F6F" w:rsidRPr="00447D53" w:rsidRDefault="00D65F6F" w:rsidP="00CF2C0E">
            <w:pPr>
              <w:spacing w:before="100" w:beforeAutospacing="1" w:after="117" w:line="240" w:lineRule="auto"/>
              <w:jc w:val="center"/>
              <w:rPr>
                <w:rFonts w:ascii="Arial" w:eastAsia="Times New Roman" w:hAnsi="Arial" w:cs="Arial"/>
                <w:color w:val="331D10"/>
                <w:sz w:val="19"/>
                <w:szCs w:val="19"/>
              </w:rPr>
            </w:pPr>
            <w:r w:rsidRPr="00447D53">
              <w:rPr>
                <w:rFonts w:ascii="Arial" w:eastAsia="Times New Roman" w:hAnsi="Arial" w:cs="Arial"/>
                <w:color w:val="331D10"/>
                <w:sz w:val="19"/>
                <w:szCs w:val="19"/>
              </w:rPr>
              <w:t xml:space="preserve">el </w:t>
            </w:r>
            <w:proofErr w:type="spellStart"/>
            <w:r w:rsidRPr="00447D53">
              <w:rPr>
                <w:rFonts w:ascii="Arial" w:eastAsia="Times New Roman" w:hAnsi="Arial" w:cs="Arial"/>
                <w:color w:val="331D10"/>
                <w:sz w:val="19"/>
                <w:szCs w:val="19"/>
              </w:rPr>
              <w:t>cepillo</w:t>
            </w:r>
            <w:proofErr w:type="spellEnd"/>
            <w:r w:rsidRPr="00447D53">
              <w:rPr>
                <w:rFonts w:ascii="Arial" w:eastAsia="Times New Roman" w:hAnsi="Arial" w:cs="Arial"/>
                <w:color w:val="331D10"/>
                <w:sz w:val="19"/>
                <w:szCs w:val="19"/>
              </w:rPr>
              <w:t xml:space="preserve"> (de </w:t>
            </w:r>
            <w:proofErr w:type="spellStart"/>
            <w:r w:rsidRPr="00447D53">
              <w:rPr>
                <w:rFonts w:ascii="Arial" w:eastAsia="Times New Roman" w:hAnsi="Arial" w:cs="Arial"/>
                <w:color w:val="331D10"/>
                <w:sz w:val="19"/>
                <w:szCs w:val="19"/>
              </w:rPr>
              <w:t>dientes</w:t>
            </w:r>
            <w:proofErr w:type="spellEnd"/>
            <w:r w:rsidRPr="00447D53">
              <w:rPr>
                <w:rFonts w:ascii="Arial" w:eastAsia="Times New Roman" w:hAnsi="Arial" w:cs="Arial"/>
                <w:color w:val="331D10"/>
                <w:sz w:val="19"/>
                <w:szCs w:val="19"/>
              </w:rPr>
              <w:t>)</w:t>
            </w:r>
          </w:p>
        </w:tc>
        <w:tc>
          <w:tcPr>
            <w:tcW w:w="0" w:type="auto"/>
            <w:shd w:val="clear" w:color="auto" w:fill="FFFFFF"/>
            <w:tcMar>
              <w:top w:w="47" w:type="dxa"/>
              <w:left w:w="94" w:type="dxa"/>
              <w:bottom w:w="47" w:type="dxa"/>
              <w:right w:w="94" w:type="dxa"/>
            </w:tcMar>
            <w:vAlign w:val="center"/>
            <w:hideMark/>
          </w:tcPr>
          <w:p w:rsidR="00D65F6F" w:rsidRPr="00447D53" w:rsidRDefault="00D65F6F" w:rsidP="00CF2C0E">
            <w:pPr>
              <w:spacing w:before="100" w:beforeAutospacing="1" w:after="117" w:line="240" w:lineRule="auto"/>
              <w:jc w:val="center"/>
              <w:rPr>
                <w:rFonts w:ascii="Arial" w:eastAsia="Times New Roman" w:hAnsi="Arial" w:cs="Arial"/>
                <w:color w:val="331D10"/>
                <w:sz w:val="19"/>
                <w:szCs w:val="19"/>
              </w:rPr>
            </w:pPr>
            <w:r w:rsidRPr="00447D53">
              <w:rPr>
                <w:rFonts w:ascii="Arial" w:eastAsia="Times New Roman" w:hAnsi="Arial" w:cs="Arial"/>
                <w:color w:val="331D10"/>
                <w:sz w:val="19"/>
                <w:szCs w:val="19"/>
              </w:rPr>
              <w:t>(tooth) brush</w:t>
            </w:r>
          </w:p>
        </w:tc>
      </w:tr>
      <w:tr w:rsidR="00D65F6F" w:rsidRPr="00447D53" w:rsidTr="00CF2C0E">
        <w:trPr>
          <w:trHeight w:val="480"/>
          <w:tblCellSpacing w:w="15" w:type="dxa"/>
        </w:trPr>
        <w:tc>
          <w:tcPr>
            <w:tcW w:w="0" w:type="auto"/>
            <w:shd w:val="clear" w:color="auto" w:fill="331D10"/>
            <w:tcMar>
              <w:top w:w="47" w:type="dxa"/>
              <w:left w:w="94" w:type="dxa"/>
              <w:bottom w:w="47" w:type="dxa"/>
              <w:right w:w="94" w:type="dxa"/>
            </w:tcMar>
            <w:vAlign w:val="center"/>
            <w:hideMark/>
          </w:tcPr>
          <w:p w:rsidR="00D65F6F" w:rsidRPr="00447D53" w:rsidRDefault="00D65F6F" w:rsidP="00CF2C0E">
            <w:pPr>
              <w:spacing w:before="100" w:beforeAutospacing="1" w:after="117" w:line="240" w:lineRule="auto"/>
              <w:jc w:val="center"/>
              <w:rPr>
                <w:rFonts w:ascii="Arial" w:eastAsia="Times New Roman" w:hAnsi="Arial" w:cs="Arial"/>
                <w:color w:val="FFFFFF"/>
                <w:sz w:val="19"/>
                <w:szCs w:val="19"/>
              </w:rPr>
            </w:pPr>
            <w:r w:rsidRPr="00447D53">
              <w:rPr>
                <w:rFonts w:ascii="Arial" w:eastAsia="Times New Roman" w:hAnsi="Arial" w:cs="Arial"/>
                <w:color w:val="FFFFFF"/>
                <w:sz w:val="19"/>
                <w:szCs w:val="19"/>
              </w:rPr>
              <w:t xml:space="preserve">el </w:t>
            </w:r>
            <w:proofErr w:type="spellStart"/>
            <w:r w:rsidRPr="00447D53">
              <w:rPr>
                <w:rFonts w:ascii="Arial" w:eastAsia="Times New Roman" w:hAnsi="Arial" w:cs="Arial"/>
                <w:color w:val="FFFFFF"/>
                <w:sz w:val="19"/>
                <w:szCs w:val="19"/>
              </w:rPr>
              <w:t>desodorante</w:t>
            </w:r>
            <w:proofErr w:type="spellEnd"/>
          </w:p>
        </w:tc>
        <w:tc>
          <w:tcPr>
            <w:tcW w:w="0" w:type="auto"/>
            <w:shd w:val="clear" w:color="auto" w:fill="331D10"/>
            <w:tcMar>
              <w:top w:w="47" w:type="dxa"/>
              <w:left w:w="94" w:type="dxa"/>
              <w:bottom w:w="47" w:type="dxa"/>
              <w:right w:w="94" w:type="dxa"/>
            </w:tcMar>
            <w:vAlign w:val="center"/>
            <w:hideMark/>
          </w:tcPr>
          <w:p w:rsidR="00D65F6F" w:rsidRPr="00447D53" w:rsidRDefault="00D65F6F" w:rsidP="00CF2C0E">
            <w:pPr>
              <w:spacing w:before="100" w:beforeAutospacing="1" w:after="117" w:line="240" w:lineRule="auto"/>
              <w:jc w:val="center"/>
              <w:rPr>
                <w:rFonts w:ascii="Arial" w:eastAsia="Times New Roman" w:hAnsi="Arial" w:cs="Arial"/>
                <w:color w:val="FFFFFF"/>
                <w:sz w:val="19"/>
                <w:szCs w:val="19"/>
              </w:rPr>
            </w:pPr>
            <w:r w:rsidRPr="00447D53">
              <w:rPr>
                <w:rFonts w:ascii="Arial" w:eastAsia="Times New Roman" w:hAnsi="Arial" w:cs="Arial"/>
                <w:color w:val="FFFFFF"/>
                <w:sz w:val="19"/>
                <w:szCs w:val="19"/>
              </w:rPr>
              <w:t>deodorant</w:t>
            </w:r>
          </w:p>
        </w:tc>
      </w:tr>
      <w:tr w:rsidR="00D65F6F" w:rsidRPr="00447D53" w:rsidTr="00CF2C0E">
        <w:trPr>
          <w:trHeight w:val="480"/>
          <w:tblCellSpacing w:w="15" w:type="dxa"/>
        </w:trPr>
        <w:tc>
          <w:tcPr>
            <w:tcW w:w="0" w:type="auto"/>
            <w:shd w:val="clear" w:color="auto" w:fill="FFFFFF"/>
            <w:tcMar>
              <w:top w:w="47" w:type="dxa"/>
              <w:left w:w="94" w:type="dxa"/>
              <w:bottom w:w="47" w:type="dxa"/>
              <w:right w:w="94" w:type="dxa"/>
            </w:tcMar>
            <w:vAlign w:val="center"/>
            <w:hideMark/>
          </w:tcPr>
          <w:p w:rsidR="00D65F6F" w:rsidRPr="00447D53" w:rsidRDefault="00D65F6F" w:rsidP="00CF2C0E">
            <w:pPr>
              <w:spacing w:before="100" w:beforeAutospacing="1" w:after="117" w:line="240" w:lineRule="auto"/>
              <w:jc w:val="center"/>
              <w:rPr>
                <w:rFonts w:ascii="Arial" w:eastAsia="Times New Roman" w:hAnsi="Arial" w:cs="Arial"/>
                <w:color w:val="331D10"/>
                <w:sz w:val="19"/>
                <w:szCs w:val="19"/>
              </w:rPr>
            </w:pPr>
            <w:r w:rsidRPr="00447D53">
              <w:rPr>
                <w:rFonts w:ascii="Arial" w:eastAsia="Times New Roman" w:hAnsi="Arial" w:cs="Arial"/>
                <w:color w:val="331D10"/>
                <w:sz w:val="19"/>
                <w:szCs w:val="19"/>
              </w:rPr>
              <w:t xml:space="preserve">el </w:t>
            </w:r>
            <w:proofErr w:type="spellStart"/>
            <w:r w:rsidRPr="00447D53">
              <w:rPr>
                <w:rFonts w:ascii="Arial" w:eastAsia="Times New Roman" w:hAnsi="Arial" w:cs="Arial"/>
                <w:color w:val="331D10"/>
                <w:sz w:val="19"/>
                <w:szCs w:val="19"/>
              </w:rPr>
              <w:t>peine</w:t>
            </w:r>
            <w:proofErr w:type="spellEnd"/>
          </w:p>
        </w:tc>
        <w:tc>
          <w:tcPr>
            <w:tcW w:w="0" w:type="auto"/>
            <w:shd w:val="clear" w:color="auto" w:fill="FFFFFF"/>
            <w:tcMar>
              <w:top w:w="47" w:type="dxa"/>
              <w:left w:w="94" w:type="dxa"/>
              <w:bottom w:w="47" w:type="dxa"/>
              <w:right w:w="94" w:type="dxa"/>
            </w:tcMar>
            <w:vAlign w:val="center"/>
            <w:hideMark/>
          </w:tcPr>
          <w:p w:rsidR="00D65F6F" w:rsidRPr="00447D53" w:rsidRDefault="00D65F6F" w:rsidP="00CF2C0E">
            <w:pPr>
              <w:spacing w:before="100" w:beforeAutospacing="1" w:after="117" w:line="240" w:lineRule="auto"/>
              <w:jc w:val="center"/>
              <w:rPr>
                <w:rFonts w:ascii="Arial" w:eastAsia="Times New Roman" w:hAnsi="Arial" w:cs="Arial"/>
                <w:color w:val="331D10"/>
                <w:sz w:val="19"/>
                <w:szCs w:val="19"/>
              </w:rPr>
            </w:pPr>
            <w:r w:rsidRPr="00447D53">
              <w:rPr>
                <w:rFonts w:ascii="Arial" w:eastAsia="Times New Roman" w:hAnsi="Arial" w:cs="Arial"/>
                <w:color w:val="331D10"/>
                <w:sz w:val="19"/>
                <w:szCs w:val="19"/>
              </w:rPr>
              <w:t>comb</w:t>
            </w:r>
          </w:p>
        </w:tc>
      </w:tr>
      <w:tr w:rsidR="00D65F6F" w:rsidRPr="00447D53" w:rsidTr="00CF2C0E">
        <w:trPr>
          <w:trHeight w:val="480"/>
          <w:tblCellSpacing w:w="15" w:type="dxa"/>
        </w:trPr>
        <w:tc>
          <w:tcPr>
            <w:tcW w:w="0" w:type="auto"/>
            <w:shd w:val="clear" w:color="auto" w:fill="331D10"/>
            <w:tcMar>
              <w:top w:w="47" w:type="dxa"/>
              <w:left w:w="94" w:type="dxa"/>
              <w:bottom w:w="47" w:type="dxa"/>
              <w:right w:w="94" w:type="dxa"/>
            </w:tcMar>
            <w:vAlign w:val="center"/>
            <w:hideMark/>
          </w:tcPr>
          <w:p w:rsidR="00D65F6F" w:rsidRPr="00447D53" w:rsidRDefault="00D65F6F" w:rsidP="00CF2C0E">
            <w:pPr>
              <w:spacing w:before="100" w:beforeAutospacing="1" w:after="117" w:line="240" w:lineRule="auto"/>
              <w:jc w:val="center"/>
              <w:rPr>
                <w:rFonts w:ascii="Arial" w:eastAsia="Times New Roman" w:hAnsi="Arial" w:cs="Arial"/>
                <w:color w:val="FFFFFF"/>
                <w:sz w:val="19"/>
                <w:szCs w:val="19"/>
              </w:rPr>
            </w:pPr>
            <w:r w:rsidRPr="00447D53">
              <w:rPr>
                <w:rFonts w:ascii="Arial" w:eastAsia="Times New Roman" w:hAnsi="Arial" w:cs="Arial"/>
                <w:color w:val="FFFFFF"/>
                <w:sz w:val="19"/>
                <w:szCs w:val="19"/>
              </w:rPr>
              <w:t xml:space="preserve">la </w:t>
            </w:r>
            <w:proofErr w:type="spellStart"/>
            <w:r w:rsidRPr="00447D53">
              <w:rPr>
                <w:rFonts w:ascii="Arial" w:eastAsia="Times New Roman" w:hAnsi="Arial" w:cs="Arial"/>
                <w:color w:val="FFFFFF"/>
                <w:sz w:val="19"/>
                <w:szCs w:val="19"/>
              </w:rPr>
              <w:t>máquina</w:t>
            </w:r>
            <w:proofErr w:type="spellEnd"/>
            <w:r w:rsidRPr="00447D53">
              <w:rPr>
                <w:rFonts w:ascii="Arial" w:eastAsia="Times New Roman" w:hAnsi="Arial" w:cs="Arial"/>
                <w:color w:val="FFFFFF"/>
                <w:sz w:val="19"/>
                <w:szCs w:val="19"/>
              </w:rPr>
              <w:t xml:space="preserve"> de </w:t>
            </w:r>
            <w:proofErr w:type="spellStart"/>
            <w:r w:rsidRPr="00447D53">
              <w:rPr>
                <w:rFonts w:ascii="Arial" w:eastAsia="Times New Roman" w:hAnsi="Arial" w:cs="Arial"/>
                <w:color w:val="FFFFFF"/>
                <w:sz w:val="19"/>
                <w:szCs w:val="19"/>
              </w:rPr>
              <w:t>afeitar</w:t>
            </w:r>
            <w:proofErr w:type="spellEnd"/>
          </w:p>
        </w:tc>
        <w:tc>
          <w:tcPr>
            <w:tcW w:w="0" w:type="auto"/>
            <w:shd w:val="clear" w:color="auto" w:fill="331D10"/>
            <w:tcMar>
              <w:top w:w="47" w:type="dxa"/>
              <w:left w:w="94" w:type="dxa"/>
              <w:bottom w:w="47" w:type="dxa"/>
              <w:right w:w="94" w:type="dxa"/>
            </w:tcMar>
            <w:vAlign w:val="center"/>
            <w:hideMark/>
          </w:tcPr>
          <w:p w:rsidR="00D65F6F" w:rsidRPr="00447D53" w:rsidRDefault="00D65F6F" w:rsidP="00CF2C0E">
            <w:pPr>
              <w:spacing w:before="100" w:beforeAutospacing="1" w:after="117" w:line="240" w:lineRule="auto"/>
              <w:jc w:val="center"/>
              <w:rPr>
                <w:rFonts w:ascii="Arial" w:eastAsia="Times New Roman" w:hAnsi="Arial" w:cs="Arial"/>
                <w:color w:val="FFFFFF"/>
                <w:sz w:val="19"/>
                <w:szCs w:val="19"/>
              </w:rPr>
            </w:pPr>
            <w:r w:rsidRPr="00447D53">
              <w:rPr>
                <w:rFonts w:ascii="Arial" w:eastAsia="Times New Roman" w:hAnsi="Arial" w:cs="Arial"/>
                <w:color w:val="FFFFFF"/>
                <w:sz w:val="19"/>
                <w:szCs w:val="19"/>
              </w:rPr>
              <w:t>electric razor</w:t>
            </w:r>
          </w:p>
        </w:tc>
      </w:tr>
      <w:tr w:rsidR="00D65F6F" w:rsidRPr="00447D53" w:rsidTr="00CF2C0E">
        <w:trPr>
          <w:trHeight w:val="480"/>
          <w:tblCellSpacing w:w="15" w:type="dxa"/>
        </w:trPr>
        <w:tc>
          <w:tcPr>
            <w:tcW w:w="0" w:type="auto"/>
            <w:shd w:val="clear" w:color="auto" w:fill="FFFFFF"/>
            <w:tcMar>
              <w:top w:w="47" w:type="dxa"/>
              <w:left w:w="94" w:type="dxa"/>
              <w:bottom w:w="47" w:type="dxa"/>
              <w:right w:w="94" w:type="dxa"/>
            </w:tcMar>
            <w:vAlign w:val="center"/>
            <w:hideMark/>
          </w:tcPr>
          <w:p w:rsidR="00D65F6F" w:rsidRPr="00447D53" w:rsidRDefault="00D65F6F" w:rsidP="00CF2C0E">
            <w:pPr>
              <w:spacing w:before="100" w:beforeAutospacing="1" w:after="117" w:line="240" w:lineRule="auto"/>
              <w:jc w:val="center"/>
              <w:rPr>
                <w:rFonts w:ascii="Arial" w:eastAsia="Times New Roman" w:hAnsi="Arial" w:cs="Arial"/>
                <w:color w:val="331D10"/>
                <w:sz w:val="19"/>
                <w:szCs w:val="19"/>
              </w:rPr>
            </w:pPr>
            <w:r w:rsidRPr="00447D53">
              <w:rPr>
                <w:rFonts w:ascii="Arial" w:eastAsia="Times New Roman" w:hAnsi="Arial" w:cs="Arial"/>
                <w:color w:val="331D10"/>
                <w:sz w:val="19"/>
                <w:szCs w:val="19"/>
              </w:rPr>
              <w:t xml:space="preserve">el </w:t>
            </w:r>
            <w:proofErr w:type="spellStart"/>
            <w:r w:rsidRPr="00447D53">
              <w:rPr>
                <w:rFonts w:ascii="Arial" w:eastAsia="Times New Roman" w:hAnsi="Arial" w:cs="Arial"/>
                <w:color w:val="331D10"/>
                <w:sz w:val="19"/>
                <w:szCs w:val="19"/>
              </w:rPr>
              <w:t>secador</w:t>
            </w:r>
            <w:proofErr w:type="spellEnd"/>
          </w:p>
        </w:tc>
        <w:tc>
          <w:tcPr>
            <w:tcW w:w="0" w:type="auto"/>
            <w:shd w:val="clear" w:color="auto" w:fill="FFFFFF"/>
            <w:tcMar>
              <w:top w:w="47" w:type="dxa"/>
              <w:left w:w="94" w:type="dxa"/>
              <w:bottom w:w="47" w:type="dxa"/>
              <w:right w:w="94" w:type="dxa"/>
            </w:tcMar>
            <w:vAlign w:val="center"/>
            <w:hideMark/>
          </w:tcPr>
          <w:p w:rsidR="00D65F6F" w:rsidRPr="00447D53" w:rsidRDefault="00D65F6F" w:rsidP="00CF2C0E">
            <w:pPr>
              <w:spacing w:before="100" w:beforeAutospacing="1" w:after="117" w:line="240" w:lineRule="auto"/>
              <w:jc w:val="center"/>
              <w:rPr>
                <w:rFonts w:ascii="Arial" w:eastAsia="Times New Roman" w:hAnsi="Arial" w:cs="Arial"/>
                <w:color w:val="331D10"/>
                <w:sz w:val="19"/>
                <w:szCs w:val="19"/>
              </w:rPr>
            </w:pPr>
            <w:r w:rsidRPr="00447D53">
              <w:rPr>
                <w:rFonts w:ascii="Arial" w:eastAsia="Times New Roman" w:hAnsi="Arial" w:cs="Arial"/>
                <w:color w:val="331D10"/>
                <w:sz w:val="19"/>
                <w:szCs w:val="19"/>
              </w:rPr>
              <w:t>hair dryer</w:t>
            </w:r>
          </w:p>
        </w:tc>
      </w:tr>
      <w:tr w:rsidR="00D65F6F" w:rsidRPr="00447D53" w:rsidTr="00CF2C0E">
        <w:trPr>
          <w:trHeight w:val="480"/>
          <w:tblCellSpacing w:w="15" w:type="dxa"/>
        </w:trPr>
        <w:tc>
          <w:tcPr>
            <w:tcW w:w="0" w:type="auto"/>
            <w:shd w:val="clear" w:color="auto" w:fill="331D10"/>
            <w:tcMar>
              <w:top w:w="47" w:type="dxa"/>
              <w:left w:w="94" w:type="dxa"/>
              <w:bottom w:w="47" w:type="dxa"/>
              <w:right w:w="94" w:type="dxa"/>
            </w:tcMar>
            <w:vAlign w:val="center"/>
            <w:hideMark/>
          </w:tcPr>
          <w:p w:rsidR="00D65F6F" w:rsidRPr="00447D53" w:rsidRDefault="00D65F6F" w:rsidP="00CF2C0E">
            <w:pPr>
              <w:spacing w:before="100" w:beforeAutospacing="1" w:after="117" w:line="240" w:lineRule="auto"/>
              <w:jc w:val="center"/>
              <w:rPr>
                <w:rFonts w:ascii="Arial" w:eastAsia="Times New Roman" w:hAnsi="Arial" w:cs="Arial"/>
                <w:color w:val="FFFFFF"/>
                <w:sz w:val="19"/>
                <w:szCs w:val="19"/>
              </w:rPr>
            </w:pPr>
            <w:r w:rsidRPr="00447D53">
              <w:rPr>
                <w:rFonts w:ascii="Arial" w:eastAsia="Times New Roman" w:hAnsi="Arial" w:cs="Arial"/>
                <w:color w:val="FFFFFF"/>
                <w:sz w:val="19"/>
                <w:szCs w:val="19"/>
              </w:rPr>
              <w:t xml:space="preserve">la </w:t>
            </w:r>
            <w:proofErr w:type="spellStart"/>
            <w:r w:rsidRPr="00447D53">
              <w:rPr>
                <w:rFonts w:ascii="Arial" w:eastAsia="Times New Roman" w:hAnsi="Arial" w:cs="Arial"/>
                <w:color w:val="FFFFFF"/>
                <w:sz w:val="19"/>
                <w:szCs w:val="19"/>
              </w:rPr>
              <w:t>bata</w:t>
            </w:r>
            <w:proofErr w:type="spellEnd"/>
            <w:r w:rsidRPr="00447D53">
              <w:rPr>
                <w:rFonts w:ascii="Arial" w:eastAsia="Times New Roman" w:hAnsi="Arial" w:cs="Arial"/>
                <w:color w:val="FFFFFF"/>
                <w:sz w:val="19"/>
                <w:szCs w:val="19"/>
              </w:rPr>
              <w:t xml:space="preserve"> de </w:t>
            </w:r>
            <w:proofErr w:type="spellStart"/>
            <w:r w:rsidRPr="00447D53">
              <w:rPr>
                <w:rFonts w:ascii="Arial" w:eastAsia="Times New Roman" w:hAnsi="Arial" w:cs="Arial"/>
                <w:color w:val="FFFFFF"/>
                <w:sz w:val="19"/>
                <w:szCs w:val="19"/>
              </w:rPr>
              <w:t>baño</w:t>
            </w:r>
            <w:proofErr w:type="spellEnd"/>
          </w:p>
        </w:tc>
        <w:tc>
          <w:tcPr>
            <w:tcW w:w="0" w:type="auto"/>
            <w:shd w:val="clear" w:color="auto" w:fill="331D10"/>
            <w:tcMar>
              <w:top w:w="47" w:type="dxa"/>
              <w:left w:w="94" w:type="dxa"/>
              <w:bottom w:w="47" w:type="dxa"/>
              <w:right w:w="94" w:type="dxa"/>
            </w:tcMar>
            <w:vAlign w:val="center"/>
            <w:hideMark/>
          </w:tcPr>
          <w:p w:rsidR="00D65F6F" w:rsidRPr="00447D53" w:rsidRDefault="00D65F6F" w:rsidP="00CF2C0E">
            <w:pPr>
              <w:spacing w:before="100" w:beforeAutospacing="1" w:after="117" w:line="240" w:lineRule="auto"/>
              <w:jc w:val="center"/>
              <w:rPr>
                <w:rFonts w:ascii="Arial" w:eastAsia="Times New Roman" w:hAnsi="Arial" w:cs="Arial"/>
                <w:color w:val="FFFFFF"/>
                <w:sz w:val="19"/>
                <w:szCs w:val="19"/>
              </w:rPr>
            </w:pPr>
            <w:r w:rsidRPr="00447D53">
              <w:rPr>
                <w:rFonts w:ascii="Arial" w:eastAsia="Times New Roman" w:hAnsi="Arial" w:cs="Arial"/>
                <w:color w:val="FFFFFF"/>
                <w:sz w:val="19"/>
                <w:szCs w:val="19"/>
              </w:rPr>
              <w:t>dressing gown</w:t>
            </w:r>
          </w:p>
        </w:tc>
      </w:tr>
      <w:tr w:rsidR="00D65F6F" w:rsidRPr="00447D53" w:rsidTr="00CF2C0E">
        <w:trPr>
          <w:trHeight w:val="480"/>
          <w:tblCellSpacing w:w="15" w:type="dxa"/>
        </w:trPr>
        <w:tc>
          <w:tcPr>
            <w:tcW w:w="0" w:type="auto"/>
            <w:shd w:val="clear" w:color="auto" w:fill="FFFFFF"/>
            <w:tcMar>
              <w:top w:w="47" w:type="dxa"/>
              <w:left w:w="94" w:type="dxa"/>
              <w:bottom w:w="47" w:type="dxa"/>
              <w:right w:w="94" w:type="dxa"/>
            </w:tcMar>
            <w:vAlign w:val="center"/>
            <w:hideMark/>
          </w:tcPr>
          <w:p w:rsidR="00D65F6F" w:rsidRPr="00447D53" w:rsidRDefault="00D65F6F" w:rsidP="00CF2C0E">
            <w:pPr>
              <w:spacing w:before="100" w:beforeAutospacing="1" w:after="117" w:line="240" w:lineRule="auto"/>
              <w:jc w:val="center"/>
              <w:rPr>
                <w:rFonts w:ascii="Arial" w:eastAsia="Times New Roman" w:hAnsi="Arial" w:cs="Arial"/>
                <w:color w:val="331D10"/>
                <w:sz w:val="19"/>
                <w:szCs w:val="19"/>
              </w:rPr>
            </w:pPr>
            <w:r w:rsidRPr="00447D53">
              <w:rPr>
                <w:rFonts w:ascii="Arial" w:eastAsia="Times New Roman" w:hAnsi="Arial" w:cs="Arial"/>
                <w:color w:val="331D10"/>
                <w:sz w:val="19"/>
                <w:szCs w:val="19"/>
              </w:rPr>
              <w:t xml:space="preserve">la </w:t>
            </w:r>
            <w:proofErr w:type="spellStart"/>
            <w:r w:rsidRPr="00447D53">
              <w:rPr>
                <w:rFonts w:ascii="Arial" w:eastAsia="Times New Roman" w:hAnsi="Arial" w:cs="Arial"/>
                <w:color w:val="331D10"/>
                <w:sz w:val="19"/>
                <w:szCs w:val="19"/>
              </w:rPr>
              <w:t>cama</w:t>
            </w:r>
            <w:proofErr w:type="spellEnd"/>
          </w:p>
        </w:tc>
        <w:tc>
          <w:tcPr>
            <w:tcW w:w="0" w:type="auto"/>
            <w:shd w:val="clear" w:color="auto" w:fill="FFFFFF"/>
            <w:tcMar>
              <w:top w:w="47" w:type="dxa"/>
              <w:left w:w="94" w:type="dxa"/>
              <w:bottom w:w="47" w:type="dxa"/>
              <w:right w:w="94" w:type="dxa"/>
            </w:tcMar>
            <w:vAlign w:val="center"/>
            <w:hideMark/>
          </w:tcPr>
          <w:p w:rsidR="00D65F6F" w:rsidRPr="00447D53" w:rsidRDefault="00D65F6F" w:rsidP="00CF2C0E">
            <w:pPr>
              <w:spacing w:before="100" w:beforeAutospacing="1" w:after="117" w:line="240" w:lineRule="auto"/>
              <w:jc w:val="center"/>
              <w:rPr>
                <w:rFonts w:ascii="Arial" w:eastAsia="Times New Roman" w:hAnsi="Arial" w:cs="Arial"/>
                <w:color w:val="331D10"/>
                <w:sz w:val="19"/>
                <w:szCs w:val="19"/>
              </w:rPr>
            </w:pPr>
            <w:r w:rsidRPr="00447D53">
              <w:rPr>
                <w:rFonts w:ascii="Arial" w:eastAsia="Times New Roman" w:hAnsi="Arial" w:cs="Arial"/>
                <w:color w:val="331D10"/>
                <w:sz w:val="19"/>
                <w:szCs w:val="19"/>
              </w:rPr>
              <w:t>bed</w:t>
            </w:r>
          </w:p>
        </w:tc>
      </w:tr>
      <w:tr w:rsidR="00D65F6F" w:rsidRPr="00447D53" w:rsidTr="00CF2C0E">
        <w:trPr>
          <w:trHeight w:val="480"/>
          <w:tblCellSpacing w:w="15" w:type="dxa"/>
        </w:trPr>
        <w:tc>
          <w:tcPr>
            <w:tcW w:w="0" w:type="auto"/>
            <w:shd w:val="clear" w:color="auto" w:fill="331D10"/>
            <w:tcMar>
              <w:top w:w="47" w:type="dxa"/>
              <w:left w:w="94" w:type="dxa"/>
              <w:bottom w:w="47" w:type="dxa"/>
              <w:right w:w="94" w:type="dxa"/>
            </w:tcMar>
            <w:vAlign w:val="center"/>
            <w:hideMark/>
          </w:tcPr>
          <w:p w:rsidR="00D65F6F" w:rsidRPr="00447D53" w:rsidRDefault="00D65F6F" w:rsidP="00CF2C0E">
            <w:pPr>
              <w:spacing w:before="100" w:beforeAutospacing="1" w:after="117" w:line="240" w:lineRule="auto"/>
              <w:jc w:val="center"/>
              <w:rPr>
                <w:rFonts w:ascii="Arial" w:eastAsia="Times New Roman" w:hAnsi="Arial" w:cs="Arial"/>
                <w:color w:val="FFFFFF"/>
                <w:sz w:val="19"/>
                <w:szCs w:val="19"/>
              </w:rPr>
            </w:pPr>
            <w:r w:rsidRPr="00447D53">
              <w:rPr>
                <w:rFonts w:ascii="Arial" w:eastAsia="Times New Roman" w:hAnsi="Arial" w:cs="Arial"/>
                <w:color w:val="FFFFFF"/>
                <w:sz w:val="19"/>
                <w:szCs w:val="19"/>
              </w:rPr>
              <w:t xml:space="preserve">la </w:t>
            </w:r>
            <w:proofErr w:type="spellStart"/>
            <w:r w:rsidRPr="00447D53">
              <w:rPr>
                <w:rFonts w:ascii="Arial" w:eastAsia="Times New Roman" w:hAnsi="Arial" w:cs="Arial"/>
                <w:color w:val="FFFFFF"/>
                <w:sz w:val="19"/>
                <w:szCs w:val="19"/>
              </w:rPr>
              <w:t>ropa</w:t>
            </w:r>
            <w:proofErr w:type="spellEnd"/>
          </w:p>
        </w:tc>
        <w:tc>
          <w:tcPr>
            <w:tcW w:w="0" w:type="auto"/>
            <w:shd w:val="clear" w:color="auto" w:fill="331D10"/>
            <w:tcMar>
              <w:top w:w="47" w:type="dxa"/>
              <w:left w:w="94" w:type="dxa"/>
              <w:bottom w:w="47" w:type="dxa"/>
              <w:right w:w="94" w:type="dxa"/>
            </w:tcMar>
            <w:vAlign w:val="center"/>
            <w:hideMark/>
          </w:tcPr>
          <w:p w:rsidR="00D65F6F" w:rsidRPr="00447D53" w:rsidRDefault="00D65F6F" w:rsidP="00CF2C0E">
            <w:pPr>
              <w:spacing w:before="100" w:beforeAutospacing="1" w:after="117" w:line="240" w:lineRule="auto"/>
              <w:jc w:val="center"/>
              <w:rPr>
                <w:rFonts w:ascii="Arial" w:eastAsia="Times New Roman" w:hAnsi="Arial" w:cs="Arial"/>
                <w:color w:val="FFFFFF"/>
                <w:sz w:val="19"/>
                <w:szCs w:val="19"/>
              </w:rPr>
            </w:pPr>
            <w:r w:rsidRPr="00447D53">
              <w:rPr>
                <w:rFonts w:ascii="Arial" w:eastAsia="Times New Roman" w:hAnsi="Arial" w:cs="Arial"/>
                <w:color w:val="FFFFFF"/>
                <w:sz w:val="19"/>
                <w:szCs w:val="19"/>
              </w:rPr>
              <w:t>clothes</w:t>
            </w:r>
          </w:p>
        </w:tc>
      </w:tr>
      <w:tr w:rsidR="00D65F6F" w:rsidRPr="00447D53" w:rsidTr="00CF2C0E">
        <w:trPr>
          <w:trHeight w:val="480"/>
          <w:tblCellSpacing w:w="15" w:type="dxa"/>
        </w:trPr>
        <w:tc>
          <w:tcPr>
            <w:tcW w:w="0" w:type="auto"/>
            <w:shd w:val="clear" w:color="auto" w:fill="FFFFFF"/>
            <w:tcMar>
              <w:top w:w="47" w:type="dxa"/>
              <w:left w:w="94" w:type="dxa"/>
              <w:bottom w:w="47" w:type="dxa"/>
              <w:right w:w="94" w:type="dxa"/>
            </w:tcMar>
            <w:vAlign w:val="center"/>
            <w:hideMark/>
          </w:tcPr>
          <w:p w:rsidR="00D65F6F" w:rsidRPr="00447D53" w:rsidRDefault="00D65F6F" w:rsidP="00CF2C0E">
            <w:pPr>
              <w:spacing w:before="100" w:beforeAutospacing="1" w:after="117" w:line="240" w:lineRule="auto"/>
              <w:jc w:val="center"/>
              <w:rPr>
                <w:rFonts w:ascii="Arial" w:eastAsia="Times New Roman" w:hAnsi="Arial" w:cs="Arial"/>
                <w:color w:val="331D10"/>
                <w:sz w:val="19"/>
                <w:szCs w:val="19"/>
              </w:rPr>
            </w:pPr>
            <w:proofErr w:type="spellStart"/>
            <w:r w:rsidRPr="00447D53">
              <w:rPr>
                <w:rFonts w:ascii="Arial" w:eastAsia="Times New Roman" w:hAnsi="Arial" w:cs="Arial"/>
                <w:color w:val="331D10"/>
                <w:sz w:val="19"/>
                <w:szCs w:val="19"/>
              </w:rPr>
              <w:t>temprano</w:t>
            </w:r>
            <w:proofErr w:type="spellEnd"/>
          </w:p>
        </w:tc>
        <w:tc>
          <w:tcPr>
            <w:tcW w:w="0" w:type="auto"/>
            <w:shd w:val="clear" w:color="auto" w:fill="FFFFFF"/>
            <w:tcMar>
              <w:top w:w="47" w:type="dxa"/>
              <w:left w:w="94" w:type="dxa"/>
              <w:bottom w:w="47" w:type="dxa"/>
              <w:right w:w="94" w:type="dxa"/>
            </w:tcMar>
            <w:vAlign w:val="center"/>
            <w:hideMark/>
          </w:tcPr>
          <w:p w:rsidR="00D65F6F" w:rsidRPr="00447D53" w:rsidRDefault="00D65F6F" w:rsidP="00CF2C0E">
            <w:pPr>
              <w:spacing w:before="100" w:beforeAutospacing="1" w:after="117" w:line="240" w:lineRule="auto"/>
              <w:jc w:val="center"/>
              <w:rPr>
                <w:rFonts w:ascii="Arial" w:eastAsia="Times New Roman" w:hAnsi="Arial" w:cs="Arial"/>
                <w:color w:val="331D10"/>
                <w:sz w:val="19"/>
                <w:szCs w:val="19"/>
              </w:rPr>
            </w:pPr>
            <w:r w:rsidRPr="00447D53">
              <w:rPr>
                <w:rFonts w:ascii="Arial" w:eastAsia="Times New Roman" w:hAnsi="Arial" w:cs="Arial"/>
                <w:color w:val="331D10"/>
                <w:sz w:val="19"/>
                <w:szCs w:val="19"/>
              </w:rPr>
              <w:t>early</w:t>
            </w:r>
          </w:p>
        </w:tc>
      </w:tr>
      <w:tr w:rsidR="00D65F6F" w:rsidRPr="00447D53" w:rsidTr="00CF2C0E">
        <w:trPr>
          <w:trHeight w:val="480"/>
          <w:tblCellSpacing w:w="15" w:type="dxa"/>
        </w:trPr>
        <w:tc>
          <w:tcPr>
            <w:tcW w:w="0" w:type="auto"/>
            <w:shd w:val="clear" w:color="auto" w:fill="331D10"/>
            <w:tcMar>
              <w:top w:w="47" w:type="dxa"/>
              <w:left w:w="94" w:type="dxa"/>
              <w:bottom w:w="47" w:type="dxa"/>
              <w:right w:w="94" w:type="dxa"/>
            </w:tcMar>
            <w:vAlign w:val="center"/>
            <w:hideMark/>
          </w:tcPr>
          <w:p w:rsidR="00D65F6F" w:rsidRPr="00447D53" w:rsidRDefault="00D65F6F" w:rsidP="00CF2C0E">
            <w:pPr>
              <w:spacing w:before="100" w:beforeAutospacing="1" w:after="117" w:line="240" w:lineRule="auto"/>
              <w:jc w:val="center"/>
              <w:rPr>
                <w:rFonts w:ascii="Arial" w:eastAsia="Times New Roman" w:hAnsi="Arial" w:cs="Arial"/>
                <w:color w:val="FFFFFF"/>
                <w:sz w:val="19"/>
                <w:szCs w:val="19"/>
              </w:rPr>
            </w:pPr>
            <w:proofErr w:type="spellStart"/>
            <w:r w:rsidRPr="00447D53">
              <w:rPr>
                <w:rFonts w:ascii="Arial" w:eastAsia="Times New Roman" w:hAnsi="Arial" w:cs="Arial"/>
                <w:color w:val="FFFFFF"/>
                <w:sz w:val="19"/>
                <w:szCs w:val="19"/>
              </w:rPr>
              <w:t>tarde</w:t>
            </w:r>
            <w:proofErr w:type="spellEnd"/>
          </w:p>
        </w:tc>
        <w:tc>
          <w:tcPr>
            <w:tcW w:w="0" w:type="auto"/>
            <w:shd w:val="clear" w:color="auto" w:fill="331D10"/>
            <w:tcMar>
              <w:top w:w="47" w:type="dxa"/>
              <w:left w:w="94" w:type="dxa"/>
              <w:bottom w:w="47" w:type="dxa"/>
              <w:right w:w="94" w:type="dxa"/>
            </w:tcMar>
            <w:vAlign w:val="center"/>
            <w:hideMark/>
          </w:tcPr>
          <w:p w:rsidR="00D65F6F" w:rsidRPr="00447D53" w:rsidRDefault="00D65F6F" w:rsidP="00CF2C0E">
            <w:pPr>
              <w:spacing w:before="100" w:beforeAutospacing="1" w:after="117" w:line="240" w:lineRule="auto"/>
              <w:jc w:val="center"/>
              <w:rPr>
                <w:rFonts w:ascii="Arial" w:eastAsia="Times New Roman" w:hAnsi="Arial" w:cs="Arial"/>
                <w:color w:val="FFFFFF"/>
                <w:sz w:val="19"/>
                <w:szCs w:val="19"/>
              </w:rPr>
            </w:pPr>
            <w:r w:rsidRPr="00447D53">
              <w:rPr>
                <w:rFonts w:ascii="Arial" w:eastAsia="Times New Roman" w:hAnsi="Arial" w:cs="Arial"/>
                <w:color w:val="FFFFFF"/>
                <w:sz w:val="19"/>
                <w:szCs w:val="19"/>
              </w:rPr>
              <w:t>late</w:t>
            </w:r>
          </w:p>
        </w:tc>
      </w:tr>
      <w:tr w:rsidR="00D65F6F" w:rsidRPr="00447D53" w:rsidTr="00CF2C0E">
        <w:trPr>
          <w:trHeight w:val="480"/>
          <w:tblCellSpacing w:w="15" w:type="dxa"/>
        </w:trPr>
        <w:tc>
          <w:tcPr>
            <w:tcW w:w="0" w:type="auto"/>
            <w:shd w:val="clear" w:color="auto" w:fill="FFFFFF"/>
            <w:tcMar>
              <w:top w:w="47" w:type="dxa"/>
              <w:left w:w="94" w:type="dxa"/>
              <w:bottom w:w="47" w:type="dxa"/>
              <w:right w:w="94" w:type="dxa"/>
            </w:tcMar>
            <w:vAlign w:val="center"/>
            <w:hideMark/>
          </w:tcPr>
          <w:p w:rsidR="00D65F6F" w:rsidRPr="00447D53" w:rsidRDefault="00D65F6F" w:rsidP="00CF2C0E">
            <w:pPr>
              <w:spacing w:before="100" w:beforeAutospacing="1" w:after="117" w:line="240" w:lineRule="auto"/>
              <w:jc w:val="center"/>
              <w:rPr>
                <w:rFonts w:ascii="Arial" w:eastAsia="Times New Roman" w:hAnsi="Arial" w:cs="Arial"/>
                <w:color w:val="331D10"/>
                <w:sz w:val="19"/>
                <w:szCs w:val="19"/>
              </w:rPr>
            </w:pPr>
            <w:proofErr w:type="spellStart"/>
            <w:r w:rsidRPr="00447D53">
              <w:rPr>
                <w:rFonts w:ascii="Arial" w:eastAsia="Times New Roman" w:hAnsi="Arial" w:cs="Arial"/>
                <w:color w:val="331D10"/>
                <w:sz w:val="19"/>
                <w:szCs w:val="19"/>
              </w:rPr>
              <w:t>demasiado</w:t>
            </w:r>
            <w:proofErr w:type="spellEnd"/>
          </w:p>
        </w:tc>
        <w:tc>
          <w:tcPr>
            <w:tcW w:w="0" w:type="auto"/>
            <w:shd w:val="clear" w:color="auto" w:fill="FFFFFF"/>
            <w:tcMar>
              <w:top w:w="47" w:type="dxa"/>
              <w:left w:w="94" w:type="dxa"/>
              <w:bottom w:w="47" w:type="dxa"/>
              <w:right w:w="94" w:type="dxa"/>
            </w:tcMar>
            <w:vAlign w:val="center"/>
            <w:hideMark/>
          </w:tcPr>
          <w:p w:rsidR="00D65F6F" w:rsidRPr="00447D53" w:rsidRDefault="00D65F6F" w:rsidP="00CF2C0E">
            <w:pPr>
              <w:spacing w:before="100" w:beforeAutospacing="1" w:after="117" w:line="240" w:lineRule="auto"/>
              <w:jc w:val="center"/>
              <w:rPr>
                <w:rFonts w:ascii="Arial" w:eastAsia="Times New Roman" w:hAnsi="Arial" w:cs="Arial"/>
                <w:color w:val="331D10"/>
                <w:sz w:val="19"/>
                <w:szCs w:val="19"/>
              </w:rPr>
            </w:pPr>
            <w:r w:rsidRPr="00447D53">
              <w:rPr>
                <w:rFonts w:ascii="Arial" w:eastAsia="Times New Roman" w:hAnsi="Arial" w:cs="Arial"/>
                <w:color w:val="331D10"/>
                <w:sz w:val="19"/>
                <w:szCs w:val="19"/>
              </w:rPr>
              <w:t>too (much), enough</w:t>
            </w:r>
          </w:p>
        </w:tc>
      </w:tr>
      <w:tr w:rsidR="00D65F6F" w:rsidRPr="00447D53" w:rsidTr="00CF2C0E">
        <w:trPr>
          <w:trHeight w:val="480"/>
          <w:tblCellSpacing w:w="15" w:type="dxa"/>
        </w:trPr>
        <w:tc>
          <w:tcPr>
            <w:tcW w:w="0" w:type="auto"/>
            <w:shd w:val="clear" w:color="auto" w:fill="331D10"/>
            <w:tcMar>
              <w:top w:w="47" w:type="dxa"/>
              <w:left w:w="94" w:type="dxa"/>
              <w:bottom w:w="47" w:type="dxa"/>
              <w:right w:w="94" w:type="dxa"/>
            </w:tcMar>
            <w:vAlign w:val="center"/>
            <w:hideMark/>
          </w:tcPr>
          <w:p w:rsidR="00D65F6F" w:rsidRPr="00447D53" w:rsidRDefault="00D65F6F" w:rsidP="00CF2C0E">
            <w:pPr>
              <w:spacing w:before="100" w:beforeAutospacing="1" w:after="117" w:line="240" w:lineRule="auto"/>
              <w:jc w:val="center"/>
              <w:rPr>
                <w:rFonts w:ascii="Arial" w:eastAsia="Times New Roman" w:hAnsi="Arial" w:cs="Arial"/>
                <w:color w:val="FFFFFF"/>
                <w:sz w:val="19"/>
                <w:szCs w:val="19"/>
              </w:rPr>
            </w:pPr>
            <w:r w:rsidRPr="00447D53">
              <w:rPr>
                <w:rFonts w:ascii="Arial" w:eastAsia="Times New Roman" w:hAnsi="Arial" w:cs="Arial"/>
                <w:color w:val="FFFFFF"/>
                <w:sz w:val="19"/>
                <w:szCs w:val="19"/>
              </w:rPr>
              <w:t>antes</w:t>
            </w:r>
          </w:p>
        </w:tc>
        <w:tc>
          <w:tcPr>
            <w:tcW w:w="0" w:type="auto"/>
            <w:shd w:val="clear" w:color="auto" w:fill="331D10"/>
            <w:tcMar>
              <w:top w:w="47" w:type="dxa"/>
              <w:left w:w="94" w:type="dxa"/>
              <w:bottom w:w="47" w:type="dxa"/>
              <w:right w:w="94" w:type="dxa"/>
            </w:tcMar>
            <w:vAlign w:val="center"/>
            <w:hideMark/>
          </w:tcPr>
          <w:p w:rsidR="00D65F6F" w:rsidRPr="00447D53" w:rsidRDefault="00D65F6F" w:rsidP="00CF2C0E">
            <w:pPr>
              <w:spacing w:before="100" w:beforeAutospacing="1" w:after="117" w:line="240" w:lineRule="auto"/>
              <w:jc w:val="center"/>
              <w:rPr>
                <w:rFonts w:ascii="Arial" w:eastAsia="Times New Roman" w:hAnsi="Arial" w:cs="Arial"/>
                <w:color w:val="FFFFFF"/>
                <w:sz w:val="19"/>
                <w:szCs w:val="19"/>
              </w:rPr>
            </w:pPr>
            <w:r w:rsidRPr="00447D53">
              <w:rPr>
                <w:rFonts w:ascii="Arial" w:eastAsia="Times New Roman" w:hAnsi="Arial" w:cs="Arial"/>
                <w:color w:val="FFFFFF"/>
                <w:sz w:val="19"/>
                <w:szCs w:val="19"/>
              </w:rPr>
              <w:t>before</w:t>
            </w:r>
          </w:p>
        </w:tc>
      </w:tr>
      <w:tr w:rsidR="00D65F6F" w:rsidRPr="00447D53" w:rsidTr="00CF2C0E">
        <w:trPr>
          <w:trHeight w:val="480"/>
          <w:tblCellSpacing w:w="15" w:type="dxa"/>
        </w:trPr>
        <w:tc>
          <w:tcPr>
            <w:tcW w:w="0" w:type="auto"/>
            <w:shd w:val="clear" w:color="auto" w:fill="FFFFFF"/>
            <w:tcMar>
              <w:top w:w="47" w:type="dxa"/>
              <w:left w:w="94" w:type="dxa"/>
              <w:bottom w:w="47" w:type="dxa"/>
              <w:right w:w="94" w:type="dxa"/>
            </w:tcMar>
            <w:vAlign w:val="center"/>
            <w:hideMark/>
          </w:tcPr>
          <w:p w:rsidR="00D65F6F" w:rsidRPr="00447D53" w:rsidRDefault="00D65F6F" w:rsidP="00CF2C0E">
            <w:pPr>
              <w:spacing w:before="100" w:beforeAutospacing="1" w:after="117" w:line="240" w:lineRule="auto"/>
              <w:jc w:val="center"/>
              <w:rPr>
                <w:rFonts w:ascii="Arial" w:eastAsia="Times New Roman" w:hAnsi="Arial" w:cs="Arial"/>
                <w:color w:val="331D10"/>
                <w:sz w:val="19"/>
                <w:szCs w:val="19"/>
              </w:rPr>
            </w:pPr>
            <w:proofErr w:type="spellStart"/>
            <w:r w:rsidRPr="00447D53">
              <w:rPr>
                <w:rFonts w:ascii="Arial" w:eastAsia="Times New Roman" w:hAnsi="Arial" w:cs="Arial"/>
                <w:color w:val="331D10"/>
                <w:sz w:val="19"/>
                <w:szCs w:val="19"/>
              </w:rPr>
              <w:t>más</w:t>
            </w:r>
            <w:proofErr w:type="spellEnd"/>
          </w:p>
        </w:tc>
        <w:tc>
          <w:tcPr>
            <w:tcW w:w="0" w:type="auto"/>
            <w:shd w:val="clear" w:color="auto" w:fill="FFFFFF"/>
            <w:tcMar>
              <w:top w:w="47" w:type="dxa"/>
              <w:left w:w="94" w:type="dxa"/>
              <w:bottom w:w="47" w:type="dxa"/>
              <w:right w:w="94" w:type="dxa"/>
            </w:tcMar>
            <w:vAlign w:val="center"/>
            <w:hideMark/>
          </w:tcPr>
          <w:p w:rsidR="00D65F6F" w:rsidRPr="00447D53" w:rsidRDefault="00D65F6F" w:rsidP="00CF2C0E">
            <w:pPr>
              <w:spacing w:before="100" w:beforeAutospacing="1" w:after="117" w:line="240" w:lineRule="auto"/>
              <w:jc w:val="center"/>
              <w:rPr>
                <w:rFonts w:ascii="Arial" w:eastAsia="Times New Roman" w:hAnsi="Arial" w:cs="Arial"/>
                <w:color w:val="331D10"/>
                <w:sz w:val="19"/>
                <w:szCs w:val="19"/>
              </w:rPr>
            </w:pPr>
            <w:r w:rsidRPr="00447D53">
              <w:rPr>
                <w:rFonts w:ascii="Arial" w:eastAsia="Times New Roman" w:hAnsi="Arial" w:cs="Arial"/>
                <w:color w:val="331D10"/>
                <w:sz w:val="19"/>
                <w:szCs w:val="19"/>
              </w:rPr>
              <w:t>more</w:t>
            </w:r>
          </w:p>
        </w:tc>
      </w:tr>
      <w:tr w:rsidR="00D65F6F" w:rsidRPr="00447D53" w:rsidTr="00CF2C0E">
        <w:trPr>
          <w:trHeight w:val="480"/>
          <w:tblCellSpacing w:w="15" w:type="dxa"/>
        </w:trPr>
        <w:tc>
          <w:tcPr>
            <w:tcW w:w="0" w:type="auto"/>
            <w:shd w:val="clear" w:color="auto" w:fill="331D10"/>
            <w:tcMar>
              <w:top w:w="47" w:type="dxa"/>
              <w:left w:w="94" w:type="dxa"/>
              <w:bottom w:w="47" w:type="dxa"/>
              <w:right w:w="94" w:type="dxa"/>
            </w:tcMar>
            <w:vAlign w:val="center"/>
            <w:hideMark/>
          </w:tcPr>
          <w:p w:rsidR="00D65F6F" w:rsidRPr="00447D53" w:rsidRDefault="00D65F6F" w:rsidP="00CF2C0E">
            <w:pPr>
              <w:spacing w:before="100" w:beforeAutospacing="1" w:after="117" w:line="240" w:lineRule="auto"/>
              <w:jc w:val="center"/>
              <w:rPr>
                <w:rFonts w:ascii="Arial" w:eastAsia="Times New Roman" w:hAnsi="Arial" w:cs="Arial"/>
                <w:color w:val="FFFFFF"/>
                <w:sz w:val="19"/>
                <w:szCs w:val="19"/>
              </w:rPr>
            </w:pPr>
            <w:proofErr w:type="spellStart"/>
            <w:r w:rsidRPr="00447D53">
              <w:rPr>
                <w:rFonts w:ascii="Arial" w:eastAsia="Times New Roman" w:hAnsi="Arial" w:cs="Arial"/>
                <w:color w:val="FFFFFF"/>
                <w:sz w:val="19"/>
                <w:szCs w:val="19"/>
              </w:rPr>
              <w:lastRenderedPageBreak/>
              <w:t>menos</w:t>
            </w:r>
            <w:proofErr w:type="spellEnd"/>
          </w:p>
        </w:tc>
        <w:tc>
          <w:tcPr>
            <w:tcW w:w="0" w:type="auto"/>
            <w:shd w:val="clear" w:color="auto" w:fill="331D10"/>
            <w:tcMar>
              <w:top w:w="47" w:type="dxa"/>
              <w:left w:w="94" w:type="dxa"/>
              <w:bottom w:w="47" w:type="dxa"/>
              <w:right w:w="94" w:type="dxa"/>
            </w:tcMar>
            <w:vAlign w:val="center"/>
            <w:hideMark/>
          </w:tcPr>
          <w:p w:rsidR="00D65F6F" w:rsidRPr="00447D53" w:rsidRDefault="00D65F6F" w:rsidP="00CF2C0E">
            <w:pPr>
              <w:spacing w:before="100" w:beforeAutospacing="1" w:after="117" w:line="240" w:lineRule="auto"/>
              <w:jc w:val="center"/>
              <w:rPr>
                <w:rFonts w:ascii="Arial" w:eastAsia="Times New Roman" w:hAnsi="Arial" w:cs="Arial"/>
                <w:color w:val="FFFFFF"/>
                <w:sz w:val="19"/>
                <w:szCs w:val="19"/>
              </w:rPr>
            </w:pPr>
            <w:r w:rsidRPr="00447D53">
              <w:rPr>
                <w:rFonts w:ascii="Arial" w:eastAsia="Times New Roman" w:hAnsi="Arial" w:cs="Arial"/>
                <w:color w:val="FFFFFF"/>
                <w:sz w:val="19"/>
                <w:szCs w:val="19"/>
              </w:rPr>
              <w:t>less</w:t>
            </w:r>
          </w:p>
        </w:tc>
      </w:tr>
      <w:tr w:rsidR="00D65F6F" w:rsidRPr="00447D53" w:rsidTr="00CF2C0E">
        <w:trPr>
          <w:trHeight w:val="480"/>
          <w:tblCellSpacing w:w="15" w:type="dxa"/>
        </w:trPr>
        <w:tc>
          <w:tcPr>
            <w:tcW w:w="0" w:type="auto"/>
            <w:shd w:val="clear" w:color="auto" w:fill="FFFFFF"/>
            <w:tcMar>
              <w:top w:w="47" w:type="dxa"/>
              <w:left w:w="94" w:type="dxa"/>
              <w:bottom w:w="47" w:type="dxa"/>
              <w:right w:w="94" w:type="dxa"/>
            </w:tcMar>
            <w:vAlign w:val="center"/>
            <w:hideMark/>
          </w:tcPr>
          <w:p w:rsidR="00D65F6F" w:rsidRPr="00447D53" w:rsidRDefault="00D65F6F" w:rsidP="00CF2C0E">
            <w:pPr>
              <w:spacing w:before="100" w:beforeAutospacing="1" w:after="117" w:line="240" w:lineRule="auto"/>
              <w:jc w:val="center"/>
              <w:rPr>
                <w:rFonts w:ascii="Arial" w:eastAsia="Times New Roman" w:hAnsi="Arial" w:cs="Arial"/>
                <w:color w:val="331D10"/>
                <w:sz w:val="19"/>
                <w:szCs w:val="19"/>
              </w:rPr>
            </w:pPr>
            <w:proofErr w:type="spellStart"/>
            <w:r w:rsidRPr="00447D53">
              <w:rPr>
                <w:rFonts w:ascii="Arial" w:eastAsia="Times New Roman" w:hAnsi="Arial" w:cs="Arial"/>
                <w:color w:val="331D10"/>
                <w:sz w:val="19"/>
                <w:szCs w:val="19"/>
              </w:rPr>
              <w:t>regresar</w:t>
            </w:r>
            <w:proofErr w:type="spellEnd"/>
          </w:p>
        </w:tc>
        <w:tc>
          <w:tcPr>
            <w:tcW w:w="0" w:type="auto"/>
            <w:shd w:val="clear" w:color="auto" w:fill="FFFFFF"/>
            <w:tcMar>
              <w:top w:w="47" w:type="dxa"/>
              <w:left w:w="94" w:type="dxa"/>
              <w:bottom w:w="47" w:type="dxa"/>
              <w:right w:w="94" w:type="dxa"/>
            </w:tcMar>
            <w:vAlign w:val="center"/>
            <w:hideMark/>
          </w:tcPr>
          <w:p w:rsidR="00D65F6F" w:rsidRPr="00447D53" w:rsidRDefault="00D65F6F" w:rsidP="00CF2C0E">
            <w:pPr>
              <w:spacing w:before="100" w:beforeAutospacing="1" w:after="117" w:line="240" w:lineRule="auto"/>
              <w:jc w:val="center"/>
              <w:rPr>
                <w:rFonts w:ascii="Arial" w:eastAsia="Times New Roman" w:hAnsi="Arial" w:cs="Arial"/>
                <w:color w:val="331D10"/>
                <w:sz w:val="19"/>
                <w:szCs w:val="19"/>
              </w:rPr>
            </w:pPr>
            <w:r w:rsidRPr="00447D53">
              <w:rPr>
                <w:rFonts w:ascii="Arial" w:eastAsia="Times New Roman" w:hAnsi="Arial" w:cs="Arial"/>
                <w:color w:val="331D10"/>
                <w:sz w:val="19"/>
                <w:szCs w:val="19"/>
              </w:rPr>
              <w:t>return</w:t>
            </w:r>
          </w:p>
        </w:tc>
      </w:tr>
      <w:tr w:rsidR="00D65F6F" w:rsidRPr="00447D53" w:rsidTr="00CF2C0E">
        <w:trPr>
          <w:trHeight w:val="480"/>
          <w:tblCellSpacing w:w="15" w:type="dxa"/>
        </w:trPr>
        <w:tc>
          <w:tcPr>
            <w:tcW w:w="0" w:type="auto"/>
            <w:shd w:val="clear" w:color="auto" w:fill="331D10"/>
            <w:tcMar>
              <w:top w:w="47" w:type="dxa"/>
              <w:left w:w="94" w:type="dxa"/>
              <w:bottom w:w="47" w:type="dxa"/>
              <w:right w:w="94" w:type="dxa"/>
            </w:tcMar>
            <w:vAlign w:val="center"/>
            <w:hideMark/>
          </w:tcPr>
          <w:p w:rsidR="00D65F6F" w:rsidRPr="00447D53" w:rsidRDefault="00D65F6F" w:rsidP="00CF2C0E">
            <w:pPr>
              <w:spacing w:before="100" w:beforeAutospacing="1" w:after="117" w:line="240" w:lineRule="auto"/>
              <w:jc w:val="center"/>
              <w:rPr>
                <w:rFonts w:ascii="Arial" w:eastAsia="Times New Roman" w:hAnsi="Arial" w:cs="Arial"/>
                <w:color w:val="FFFFFF"/>
                <w:sz w:val="19"/>
                <w:szCs w:val="19"/>
              </w:rPr>
            </w:pPr>
            <w:proofErr w:type="spellStart"/>
            <w:r w:rsidRPr="00447D53">
              <w:rPr>
                <w:rFonts w:ascii="Arial" w:eastAsia="Times New Roman" w:hAnsi="Arial" w:cs="Arial"/>
                <w:color w:val="FFFFFF"/>
                <w:sz w:val="19"/>
                <w:szCs w:val="19"/>
              </w:rPr>
              <w:t>todavía</w:t>
            </w:r>
            <w:proofErr w:type="spellEnd"/>
          </w:p>
        </w:tc>
        <w:tc>
          <w:tcPr>
            <w:tcW w:w="0" w:type="auto"/>
            <w:shd w:val="clear" w:color="auto" w:fill="331D10"/>
            <w:tcMar>
              <w:top w:w="47" w:type="dxa"/>
              <w:left w:w="94" w:type="dxa"/>
              <w:bottom w:w="47" w:type="dxa"/>
              <w:right w:w="94" w:type="dxa"/>
            </w:tcMar>
            <w:vAlign w:val="center"/>
            <w:hideMark/>
          </w:tcPr>
          <w:p w:rsidR="00D65F6F" w:rsidRPr="00447D53" w:rsidRDefault="00D65F6F" w:rsidP="00CF2C0E">
            <w:pPr>
              <w:spacing w:before="100" w:beforeAutospacing="1" w:after="117" w:line="240" w:lineRule="auto"/>
              <w:jc w:val="center"/>
              <w:rPr>
                <w:rFonts w:ascii="Arial" w:eastAsia="Times New Roman" w:hAnsi="Arial" w:cs="Arial"/>
                <w:color w:val="FFFFFF"/>
                <w:sz w:val="19"/>
                <w:szCs w:val="19"/>
              </w:rPr>
            </w:pPr>
            <w:r w:rsidRPr="00447D53">
              <w:rPr>
                <w:rFonts w:ascii="Arial" w:eastAsia="Times New Roman" w:hAnsi="Arial" w:cs="Arial"/>
                <w:color w:val="FFFFFF"/>
                <w:sz w:val="19"/>
                <w:szCs w:val="19"/>
              </w:rPr>
              <w:t>still</w:t>
            </w:r>
          </w:p>
        </w:tc>
      </w:tr>
      <w:tr w:rsidR="00D65F6F" w:rsidRPr="00447D53" w:rsidTr="00CF2C0E">
        <w:trPr>
          <w:trHeight w:val="480"/>
          <w:tblCellSpacing w:w="15" w:type="dxa"/>
        </w:trPr>
        <w:tc>
          <w:tcPr>
            <w:tcW w:w="0" w:type="auto"/>
            <w:shd w:val="clear" w:color="auto" w:fill="FFFFFF"/>
            <w:tcMar>
              <w:top w:w="47" w:type="dxa"/>
              <w:left w:w="94" w:type="dxa"/>
              <w:bottom w:w="47" w:type="dxa"/>
              <w:right w:w="94" w:type="dxa"/>
            </w:tcMar>
            <w:vAlign w:val="center"/>
            <w:hideMark/>
          </w:tcPr>
          <w:p w:rsidR="00D65F6F" w:rsidRPr="00447D53" w:rsidRDefault="00D65F6F" w:rsidP="00CF2C0E">
            <w:pPr>
              <w:spacing w:before="100" w:beforeAutospacing="1" w:after="117" w:line="240" w:lineRule="auto"/>
              <w:jc w:val="center"/>
              <w:rPr>
                <w:rFonts w:ascii="Arial" w:eastAsia="Times New Roman" w:hAnsi="Arial" w:cs="Arial"/>
                <w:color w:val="331D10"/>
                <w:sz w:val="19"/>
                <w:szCs w:val="19"/>
              </w:rPr>
            </w:pPr>
            <w:proofErr w:type="spellStart"/>
            <w:r w:rsidRPr="00447D53">
              <w:rPr>
                <w:rFonts w:ascii="Arial" w:eastAsia="Times New Roman" w:hAnsi="Arial" w:cs="Arial"/>
                <w:color w:val="331D10"/>
                <w:sz w:val="19"/>
                <w:szCs w:val="19"/>
              </w:rPr>
              <w:t>necesitar</w:t>
            </w:r>
            <w:proofErr w:type="spellEnd"/>
          </w:p>
        </w:tc>
        <w:tc>
          <w:tcPr>
            <w:tcW w:w="0" w:type="auto"/>
            <w:shd w:val="clear" w:color="auto" w:fill="FFFFFF"/>
            <w:tcMar>
              <w:top w:w="47" w:type="dxa"/>
              <w:left w:w="94" w:type="dxa"/>
              <w:bottom w:w="47" w:type="dxa"/>
              <w:right w:w="94" w:type="dxa"/>
            </w:tcMar>
            <w:vAlign w:val="center"/>
            <w:hideMark/>
          </w:tcPr>
          <w:p w:rsidR="00D65F6F" w:rsidRPr="00447D53" w:rsidRDefault="00D65F6F" w:rsidP="00CF2C0E">
            <w:pPr>
              <w:spacing w:before="100" w:beforeAutospacing="1" w:after="117" w:line="240" w:lineRule="auto"/>
              <w:jc w:val="center"/>
              <w:rPr>
                <w:rFonts w:ascii="Arial" w:eastAsia="Times New Roman" w:hAnsi="Arial" w:cs="Arial"/>
                <w:color w:val="331D10"/>
                <w:sz w:val="19"/>
                <w:szCs w:val="19"/>
              </w:rPr>
            </w:pPr>
            <w:r w:rsidRPr="00447D53">
              <w:rPr>
                <w:rFonts w:ascii="Arial" w:eastAsia="Times New Roman" w:hAnsi="Arial" w:cs="Arial"/>
                <w:color w:val="331D10"/>
                <w:sz w:val="19"/>
                <w:szCs w:val="19"/>
              </w:rPr>
              <w:t>to need</w:t>
            </w:r>
          </w:p>
        </w:tc>
      </w:tr>
      <w:tr w:rsidR="00D65F6F" w:rsidRPr="00447D53" w:rsidTr="00CF2C0E">
        <w:trPr>
          <w:trHeight w:val="480"/>
          <w:tblCellSpacing w:w="15" w:type="dxa"/>
        </w:trPr>
        <w:tc>
          <w:tcPr>
            <w:tcW w:w="0" w:type="auto"/>
            <w:shd w:val="clear" w:color="auto" w:fill="331D10"/>
            <w:tcMar>
              <w:top w:w="47" w:type="dxa"/>
              <w:left w:w="94" w:type="dxa"/>
              <w:bottom w:w="47" w:type="dxa"/>
              <w:right w:w="94" w:type="dxa"/>
            </w:tcMar>
            <w:vAlign w:val="center"/>
            <w:hideMark/>
          </w:tcPr>
          <w:p w:rsidR="00D65F6F" w:rsidRPr="00447D53" w:rsidRDefault="00D65F6F" w:rsidP="00CF2C0E">
            <w:pPr>
              <w:spacing w:before="100" w:beforeAutospacing="1" w:after="117" w:line="240" w:lineRule="auto"/>
              <w:jc w:val="center"/>
              <w:rPr>
                <w:rFonts w:ascii="Arial" w:eastAsia="Times New Roman" w:hAnsi="Arial" w:cs="Arial"/>
                <w:color w:val="FFFFFF"/>
                <w:sz w:val="19"/>
                <w:szCs w:val="19"/>
              </w:rPr>
            </w:pPr>
            <w:proofErr w:type="spellStart"/>
            <w:r w:rsidRPr="00447D53">
              <w:rPr>
                <w:rFonts w:ascii="Arial" w:eastAsia="Times New Roman" w:hAnsi="Arial" w:cs="Arial"/>
                <w:color w:val="FFFFFF"/>
                <w:sz w:val="19"/>
                <w:szCs w:val="19"/>
              </w:rPr>
              <w:t>por</w:t>
            </w:r>
            <w:proofErr w:type="spellEnd"/>
            <w:r w:rsidRPr="00447D53">
              <w:rPr>
                <w:rFonts w:ascii="Arial" w:eastAsia="Times New Roman" w:hAnsi="Arial" w:cs="Arial"/>
                <w:color w:val="FFFFFF"/>
                <w:sz w:val="19"/>
                <w:szCs w:val="19"/>
              </w:rPr>
              <w:t xml:space="preserve"> </w:t>
            </w:r>
            <w:proofErr w:type="spellStart"/>
            <w:r w:rsidRPr="00447D53">
              <w:rPr>
                <w:rFonts w:ascii="Arial" w:eastAsia="Times New Roman" w:hAnsi="Arial" w:cs="Arial"/>
                <w:color w:val="FFFFFF"/>
                <w:sz w:val="19"/>
                <w:szCs w:val="19"/>
              </w:rPr>
              <w:t>eso</w:t>
            </w:r>
            <w:proofErr w:type="spellEnd"/>
          </w:p>
        </w:tc>
        <w:tc>
          <w:tcPr>
            <w:tcW w:w="0" w:type="auto"/>
            <w:shd w:val="clear" w:color="auto" w:fill="331D10"/>
            <w:tcMar>
              <w:top w:w="47" w:type="dxa"/>
              <w:left w:w="94" w:type="dxa"/>
              <w:bottom w:w="47" w:type="dxa"/>
              <w:right w:w="94" w:type="dxa"/>
            </w:tcMar>
            <w:vAlign w:val="center"/>
            <w:hideMark/>
          </w:tcPr>
          <w:p w:rsidR="00D65F6F" w:rsidRPr="00447D53" w:rsidRDefault="00D65F6F" w:rsidP="00CF2C0E">
            <w:pPr>
              <w:spacing w:before="100" w:beforeAutospacing="1" w:after="117" w:line="240" w:lineRule="auto"/>
              <w:jc w:val="center"/>
              <w:rPr>
                <w:rFonts w:ascii="Arial" w:eastAsia="Times New Roman" w:hAnsi="Arial" w:cs="Arial"/>
                <w:color w:val="FFFFFF"/>
                <w:sz w:val="19"/>
                <w:szCs w:val="19"/>
              </w:rPr>
            </w:pPr>
            <w:r w:rsidRPr="00447D53">
              <w:rPr>
                <w:rFonts w:ascii="Arial" w:eastAsia="Times New Roman" w:hAnsi="Arial" w:cs="Arial"/>
                <w:color w:val="FFFFFF"/>
                <w:sz w:val="19"/>
                <w:szCs w:val="19"/>
              </w:rPr>
              <w:t>therefore</w:t>
            </w:r>
          </w:p>
        </w:tc>
      </w:tr>
      <w:tr w:rsidR="00D65F6F" w:rsidRPr="00447D53" w:rsidTr="00CF2C0E">
        <w:trPr>
          <w:trHeight w:val="480"/>
          <w:tblCellSpacing w:w="15" w:type="dxa"/>
        </w:trPr>
        <w:tc>
          <w:tcPr>
            <w:tcW w:w="0" w:type="auto"/>
            <w:shd w:val="clear" w:color="auto" w:fill="FFFFFF"/>
            <w:tcMar>
              <w:top w:w="47" w:type="dxa"/>
              <w:left w:w="94" w:type="dxa"/>
              <w:bottom w:w="47" w:type="dxa"/>
              <w:right w:w="94" w:type="dxa"/>
            </w:tcMar>
            <w:vAlign w:val="center"/>
            <w:hideMark/>
          </w:tcPr>
          <w:p w:rsidR="00D65F6F" w:rsidRPr="00447D53" w:rsidRDefault="00D65F6F" w:rsidP="00CF2C0E">
            <w:pPr>
              <w:spacing w:before="100" w:beforeAutospacing="1" w:after="117" w:line="240" w:lineRule="auto"/>
              <w:jc w:val="center"/>
              <w:rPr>
                <w:rFonts w:ascii="Arial" w:eastAsia="Times New Roman" w:hAnsi="Arial" w:cs="Arial"/>
                <w:color w:val="331D10"/>
                <w:sz w:val="19"/>
                <w:szCs w:val="19"/>
              </w:rPr>
            </w:pPr>
            <w:proofErr w:type="spellStart"/>
            <w:r w:rsidRPr="00447D53">
              <w:rPr>
                <w:rFonts w:ascii="Arial" w:eastAsia="Times New Roman" w:hAnsi="Arial" w:cs="Arial"/>
                <w:color w:val="331D10"/>
                <w:sz w:val="19"/>
                <w:szCs w:val="19"/>
              </w:rPr>
              <w:t>normalmente</w:t>
            </w:r>
            <w:proofErr w:type="spellEnd"/>
          </w:p>
        </w:tc>
        <w:tc>
          <w:tcPr>
            <w:tcW w:w="0" w:type="auto"/>
            <w:shd w:val="clear" w:color="auto" w:fill="FFFFFF"/>
            <w:tcMar>
              <w:top w:w="47" w:type="dxa"/>
              <w:left w:w="94" w:type="dxa"/>
              <w:bottom w:w="47" w:type="dxa"/>
              <w:right w:w="94" w:type="dxa"/>
            </w:tcMar>
            <w:vAlign w:val="center"/>
            <w:hideMark/>
          </w:tcPr>
          <w:p w:rsidR="00D65F6F" w:rsidRPr="00447D53" w:rsidRDefault="00D65F6F" w:rsidP="00CF2C0E">
            <w:pPr>
              <w:spacing w:before="100" w:beforeAutospacing="1" w:after="117" w:line="240" w:lineRule="auto"/>
              <w:jc w:val="center"/>
              <w:rPr>
                <w:rFonts w:ascii="Arial" w:eastAsia="Times New Roman" w:hAnsi="Arial" w:cs="Arial"/>
                <w:color w:val="331D10"/>
                <w:sz w:val="19"/>
                <w:szCs w:val="19"/>
              </w:rPr>
            </w:pPr>
            <w:r w:rsidRPr="00447D53">
              <w:rPr>
                <w:rFonts w:ascii="Arial" w:eastAsia="Times New Roman" w:hAnsi="Arial" w:cs="Arial"/>
                <w:color w:val="331D10"/>
                <w:sz w:val="19"/>
                <w:szCs w:val="19"/>
              </w:rPr>
              <w:t>normally, usually</w:t>
            </w:r>
          </w:p>
        </w:tc>
      </w:tr>
      <w:tr w:rsidR="00D65F6F" w:rsidRPr="00447D53" w:rsidTr="00CF2C0E">
        <w:trPr>
          <w:trHeight w:val="480"/>
          <w:tblCellSpacing w:w="15" w:type="dxa"/>
        </w:trPr>
        <w:tc>
          <w:tcPr>
            <w:tcW w:w="0" w:type="auto"/>
            <w:shd w:val="clear" w:color="auto" w:fill="331D10"/>
            <w:tcMar>
              <w:top w:w="47" w:type="dxa"/>
              <w:left w:w="94" w:type="dxa"/>
              <w:bottom w:w="47" w:type="dxa"/>
              <w:right w:w="94" w:type="dxa"/>
            </w:tcMar>
            <w:vAlign w:val="center"/>
            <w:hideMark/>
          </w:tcPr>
          <w:p w:rsidR="00D65F6F" w:rsidRPr="00447D53" w:rsidRDefault="00D65F6F" w:rsidP="00CF2C0E">
            <w:pPr>
              <w:spacing w:before="100" w:beforeAutospacing="1" w:after="117" w:line="240" w:lineRule="auto"/>
              <w:jc w:val="center"/>
              <w:rPr>
                <w:rFonts w:ascii="Arial" w:eastAsia="Times New Roman" w:hAnsi="Arial" w:cs="Arial"/>
                <w:color w:val="FFFFFF"/>
                <w:sz w:val="19"/>
                <w:szCs w:val="19"/>
              </w:rPr>
            </w:pPr>
            <w:proofErr w:type="spellStart"/>
            <w:r w:rsidRPr="00447D53">
              <w:rPr>
                <w:rFonts w:ascii="Arial" w:eastAsia="Times New Roman" w:hAnsi="Arial" w:cs="Arial"/>
                <w:color w:val="FFFFFF"/>
                <w:sz w:val="19"/>
                <w:szCs w:val="19"/>
              </w:rPr>
              <w:t>pasar</w:t>
            </w:r>
            <w:proofErr w:type="spellEnd"/>
            <w:r w:rsidRPr="00447D53">
              <w:rPr>
                <w:rFonts w:ascii="Arial" w:eastAsia="Times New Roman" w:hAnsi="Arial" w:cs="Arial"/>
                <w:color w:val="FFFFFF"/>
                <w:sz w:val="19"/>
                <w:szCs w:val="19"/>
              </w:rPr>
              <w:t xml:space="preserve"> a </w:t>
            </w:r>
            <w:proofErr w:type="spellStart"/>
            <w:r w:rsidRPr="00447D53">
              <w:rPr>
                <w:rFonts w:ascii="Arial" w:eastAsia="Times New Roman" w:hAnsi="Arial" w:cs="Arial"/>
                <w:color w:val="FFFFFF"/>
                <w:sz w:val="19"/>
                <w:szCs w:val="19"/>
              </w:rPr>
              <w:t>buscar</w:t>
            </w:r>
            <w:proofErr w:type="spellEnd"/>
          </w:p>
        </w:tc>
        <w:tc>
          <w:tcPr>
            <w:tcW w:w="0" w:type="auto"/>
            <w:shd w:val="clear" w:color="auto" w:fill="331D10"/>
            <w:tcMar>
              <w:top w:w="47" w:type="dxa"/>
              <w:left w:w="94" w:type="dxa"/>
              <w:bottom w:w="47" w:type="dxa"/>
              <w:right w:w="94" w:type="dxa"/>
            </w:tcMar>
            <w:vAlign w:val="center"/>
            <w:hideMark/>
          </w:tcPr>
          <w:p w:rsidR="00D65F6F" w:rsidRPr="00447D53" w:rsidRDefault="00D65F6F" w:rsidP="00CF2C0E">
            <w:pPr>
              <w:spacing w:before="100" w:beforeAutospacing="1" w:after="117" w:line="240" w:lineRule="auto"/>
              <w:jc w:val="center"/>
              <w:rPr>
                <w:rFonts w:ascii="Arial" w:eastAsia="Times New Roman" w:hAnsi="Arial" w:cs="Arial"/>
                <w:color w:val="FFFFFF"/>
                <w:sz w:val="19"/>
                <w:szCs w:val="19"/>
              </w:rPr>
            </w:pPr>
            <w:r w:rsidRPr="00447D53">
              <w:rPr>
                <w:rFonts w:ascii="Arial" w:eastAsia="Times New Roman" w:hAnsi="Arial" w:cs="Arial"/>
                <w:color w:val="FFFFFF"/>
                <w:sz w:val="19"/>
                <w:szCs w:val="19"/>
              </w:rPr>
              <w:t>to fetch</w:t>
            </w:r>
          </w:p>
        </w:tc>
      </w:tr>
      <w:tr w:rsidR="00D65F6F" w:rsidRPr="00447D53" w:rsidTr="00CF2C0E">
        <w:trPr>
          <w:trHeight w:val="480"/>
          <w:tblCellSpacing w:w="15" w:type="dxa"/>
        </w:trPr>
        <w:tc>
          <w:tcPr>
            <w:tcW w:w="0" w:type="auto"/>
            <w:shd w:val="clear" w:color="auto" w:fill="FFFFFF"/>
            <w:tcMar>
              <w:top w:w="47" w:type="dxa"/>
              <w:left w:w="94" w:type="dxa"/>
              <w:bottom w:w="47" w:type="dxa"/>
              <w:right w:w="94" w:type="dxa"/>
            </w:tcMar>
            <w:vAlign w:val="center"/>
            <w:hideMark/>
          </w:tcPr>
          <w:p w:rsidR="00D65F6F" w:rsidRPr="00447D53" w:rsidRDefault="00D65F6F" w:rsidP="00CF2C0E">
            <w:pPr>
              <w:spacing w:before="100" w:beforeAutospacing="1" w:after="117" w:line="240" w:lineRule="auto"/>
              <w:jc w:val="center"/>
              <w:rPr>
                <w:rFonts w:ascii="Arial" w:eastAsia="Times New Roman" w:hAnsi="Arial" w:cs="Arial"/>
                <w:color w:val="331D10"/>
                <w:sz w:val="19"/>
                <w:szCs w:val="19"/>
              </w:rPr>
            </w:pPr>
            <w:r w:rsidRPr="00447D53">
              <w:rPr>
                <w:rFonts w:ascii="Arial" w:eastAsia="Times New Roman" w:hAnsi="Arial" w:cs="Arial"/>
                <w:color w:val="331D10"/>
                <w:sz w:val="19"/>
                <w:szCs w:val="19"/>
              </w:rPr>
              <w:t xml:space="preserve">el paper </w:t>
            </w:r>
            <w:proofErr w:type="spellStart"/>
            <w:r w:rsidRPr="00447D53">
              <w:rPr>
                <w:rFonts w:ascii="Arial" w:eastAsia="Times New Roman" w:hAnsi="Arial" w:cs="Arial"/>
                <w:color w:val="331D10"/>
                <w:sz w:val="19"/>
                <w:szCs w:val="19"/>
              </w:rPr>
              <w:t>higiénico</w:t>
            </w:r>
            <w:proofErr w:type="spellEnd"/>
          </w:p>
        </w:tc>
        <w:tc>
          <w:tcPr>
            <w:tcW w:w="0" w:type="auto"/>
            <w:shd w:val="clear" w:color="auto" w:fill="FFFFFF"/>
            <w:tcMar>
              <w:top w:w="47" w:type="dxa"/>
              <w:left w:w="94" w:type="dxa"/>
              <w:bottom w:w="47" w:type="dxa"/>
              <w:right w:w="94" w:type="dxa"/>
            </w:tcMar>
            <w:vAlign w:val="center"/>
            <w:hideMark/>
          </w:tcPr>
          <w:p w:rsidR="00D65F6F" w:rsidRPr="00447D53" w:rsidRDefault="00D65F6F" w:rsidP="00CF2C0E">
            <w:pPr>
              <w:spacing w:before="100" w:beforeAutospacing="1" w:after="117" w:line="240" w:lineRule="auto"/>
              <w:jc w:val="center"/>
              <w:rPr>
                <w:rFonts w:ascii="Arial" w:eastAsia="Times New Roman" w:hAnsi="Arial" w:cs="Arial"/>
                <w:color w:val="331D10"/>
                <w:sz w:val="19"/>
                <w:szCs w:val="19"/>
              </w:rPr>
            </w:pPr>
            <w:r w:rsidRPr="00447D53">
              <w:rPr>
                <w:rFonts w:ascii="Arial" w:eastAsia="Times New Roman" w:hAnsi="Arial" w:cs="Arial"/>
                <w:color w:val="331D10"/>
                <w:sz w:val="19"/>
                <w:szCs w:val="19"/>
              </w:rPr>
              <w:t>toilet paper</w:t>
            </w:r>
          </w:p>
        </w:tc>
      </w:tr>
      <w:tr w:rsidR="00D65F6F" w:rsidRPr="00447D53" w:rsidTr="00CF2C0E">
        <w:trPr>
          <w:trHeight w:val="480"/>
          <w:tblCellSpacing w:w="15" w:type="dxa"/>
        </w:trPr>
        <w:tc>
          <w:tcPr>
            <w:tcW w:w="0" w:type="auto"/>
            <w:shd w:val="clear" w:color="auto" w:fill="331D10"/>
            <w:tcMar>
              <w:top w:w="47" w:type="dxa"/>
              <w:left w:w="94" w:type="dxa"/>
              <w:bottom w:w="47" w:type="dxa"/>
              <w:right w:w="94" w:type="dxa"/>
            </w:tcMar>
            <w:vAlign w:val="center"/>
            <w:hideMark/>
          </w:tcPr>
          <w:p w:rsidR="00D65F6F" w:rsidRPr="00447D53" w:rsidRDefault="00D65F6F" w:rsidP="00CF2C0E">
            <w:pPr>
              <w:spacing w:before="100" w:beforeAutospacing="1" w:after="117" w:line="240" w:lineRule="auto"/>
              <w:jc w:val="center"/>
              <w:rPr>
                <w:rFonts w:ascii="Arial" w:eastAsia="Times New Roman" w:hAnsi="Arial" w:cs="Arial"/>
                <w:color w:val="FFFFFF"/>
                <w:sz w:val="19"/>
                <w:szCs w:val="19"/>
              </w:rPr>
            </w:pPr>
            <w:r w:rsidRPr="00447D53">
              <w:rPr>
                <w:rFonts w:ascii="Arial" w:eastAsia="Times New Roman" w:hAnsi="Arial" w:cs="Arial"/>
                <w:color w:val="FFFFFF"/>
                <w:sz w:val="19"/>
                <w:szCs w:val="19"/>
              </w:rPr>
              <w:t xml:space="preserve">la </w:t>
            </w:r>
            <w:proofErr w:type="spellStart"/>
            <w:r w:rsidRPr="00447D53">
              <w:rPr>
                <w:rFonts w:ascii="Arial" w:eastAsia="Times New Roman" w:hAnsi="Arial" w:cs="Arial"/>
                <w:color w:val="FFFFFF"/>
                <w:sz w:val="19"/>
                <w:szCs w:val="19"/>
              </w:rPr>
              <w:t>escuela</w:t>
            </w:r>
            <w:proofErr w:type="spellEnd"/>
          </w:p>
        </w:tc>
        <w:tc>
          <w:tcPr>
            <w:tcW w:w="0" w:type="auto"/>
            <w:shd w:val="clear" w:color="auto" w:fill="331D10"/>
            <w:tcMar>
              <w:top w:w="47" w:type="dxa"/>
              <w:left w:w="94" w:type="dxa"/>
              <w:bottom w:w="47" w:type="dxa"/>
              <w:right w:w="94" w:type="dxa"/>
            </w:tcMar>
            <w:vAlign w:val="center"/>
            <w:hideMark/>
          </w:tcPr>
          <w:p w:rsidR="00D65F6F" w:rsidRPr="00447D53" w:rsidRDefault="00D65F6F" w:rsidP="00CF2C0E">
            <w:pPr>
              <w:spacing w:before="100" w:beforeAutospacing="1" w:after="117" w:line="240" w:lineRule="auto"/>
              <w:jc w:val="center"/>
              <w:rPr>
                <w:rFonts w:ascii="Arial" w:eastAsia="Times New Roman" w:hAnsi="Arial" w:cs="Arial"/>
                <w:color w:val="FFFFFF"/>
                <w:sz w:val="19"/>
                <w:szCs w:val="19"/>
              </w:rPr>
            </w:pPr>
            <w:r w:rsidRPr="00447D53">
              <w:rPr>
                <w:rFonts w:ascii="Arial" w:eastAsia="Times New Roman" w:hAnsi="Arial" w:cs="Arial"/>
                <w:color w:val="FFFFFF"/>
                <w:sz w:val="19"/>
                <w:szCs w:val="19"/>
              </w:rPr>
              <w:t>school</w:t>
            </w:r>
          </w:p>
        </w:tc>
      </w:tr>
      <w:tr w:rsidR="00D65F6F" w:rsidRPr="00447D53" w:rsidTr="00CF2C0E">
        <w:trPr>
          <w:trHeight w:val="480"/>
          <w:tblCellSpacing w:w="15" w:type="dxa"/>
        </w:trPr>
        <w:tc>
          <w:tcPr>
            <w:tcW w:w="0" w:type="auto"/>
            <w:shd w:val="clear" w:color="auto" w:fill="FFFFFF"/>
            <w:tcMar>
              <w:top w:w="47" w:type="dxa"/>
              <w:left w:w="94" w:type="dxa"/>
              <w:bottom w:w="47" w:type="dxa"/>
              <w:right w:w="94" w:type="dxa"/>
            </w:tcMar>
            <w:vAlign w:val="center"/>
            <w:hideMark/>
          </w:tcPr>
          <w:p w:rsidR="00D65F6F" w:rsidRPr="00447D53" w:rsidRDefault="00D65F6F" w:rsidP="00CF2C0E">
            <w:pPr>
              <w:spacing w:before="100" w:beforeAutospacing="1" w:after="117" w:line="240" w:lineRule="auto"/>
              <w:jc w:val="center"/>
              <w:rPr>
                <w:rFonts w:ascii="Arial" w:eastAsia="Times New Roman" w:hAnsi="Arial" w:cs="Arial"/>
                <w:color w:val="331D10"/>
                <w:sz w:val="19"/>
                <w:szCs w:val="19"/>
              </w:rPr>
            </w:pPr>
            <w:r w:rsidRPr="00447D53">
              <w:rPr>
                <w:rFonts w:ascii="Arial" w:eastAsia="Times New Roman" w:hAnsi="Arial" w:cs="Arial"/>
                <w:color w:val="331D10"/>
                <w:sz w:val="19"/>
                <w:szCs w:val="19"/>
              </w:rPr>
              <w:t xml:space="preserve">el </w:t>
            </w:r>
            <w:proofErr w:type="spellStart"/>
            <w:r w:rsidRPr="00447D53">
              <w:rPr>
                <w:rFonts w:ascii="Arial" w:eastAsia="Times New Roman" w:hAnsi="Arial" w:cs="Arial"/>
                <w:color w:val="331D10"/>
                <w:sz w:val="19"/>
                <w:szCs w:val="19"/>
              </w:rPr>
              <w:t>helado</w:t>
            </w:r>
            <w:proofErr w:type="spellEnd"/>
          </w:p>
        </w:tc>
        <w:tc>
          <w:tcPr>
            <w:tcW w:w="0" w:type="auto"/>
            <w:shd w:val="clear" w:color="auto" w:fill="FFFFFF"/>
            <w:tcMar>
              <w:top w:w="47" w:type="dxa"/>
              <w:left w:w="94" w:type="dxa"/>
              <w:bottom w:w="47" w:type="dxa"/>
              <w:right w:w="94" w:type="dxa"/>
            </w:tcMar>
            <w:vAlign w:val="center"/>
            <w:hideMark/>
          </w:tcPr>
          <w:p w:rsidR="00D65F6F" w:rsidRPr="00447D53" w:rsidRDefault="00D65F6F" w:rsidP="00CF2C0E">
            <w:pPr>
              <w:spacing w:before="100" w:beforeAutospacing="1" w:after="117" w:line="240" w:lineRule="auto"/>
              <w:jc w:val="center"/>
              <w:rPr>
                <w:rFonts w:ascii="Arial" w:eastAsia="Times New Roman" w:hAnsi="Arial" w:cs="Arial"/>
                <w:color w:val="331D10"/>
                <w:sz w:val="19"/>
                <w:szCs w:val="19"/>
              </w:rPr>
            </w:pPr>
            <w:r w:rsidRPr="00447D53">
              <w:rPr>
                <w:rFonts w:ascii="Arial" w:eastAsia="Times New Roman" w:hAnsi="Arial" w:cs="Arial"/>
                <w:color w:val="331D10"/>
                <w:sz w:val="19"/>
                <w:szCs w:val="19"/>
              </w:rPr>
              <w:t>ice cream</w:t>
            </w:r>
          </w:p>
        </w:tc>
      </w:tr>
      <w:tr w:rsidR="00D65F6F" w:rsidRPr="00447D53" w:rsidTr="00CF2C0E">
        <w:trPr>
          <w:trHeight w:val="480"/>
          <w:tblCellSpacing w:w="15" w:type="dxa"/>
        </w:trPr>
        <w:tc>
          <w:tcPr>
            <w:tcW w:w="0" w:type="auto"/>
            <w:shd w:val="clear" w:color="auto" w:fill="331D10"/>
            <w:tcMar>
              <w:top w:w="47" w:type="dxa"/>
              <w:left w:w="94" w:type="dxa"/>
              <w:bottom w:w="47" w:type="dxa"/>
              <w:right w:w="94" w:type="dxa"/>
            </w:tcMar>
            <w:vAlign w:val="center"/>
            <w:hideMark/>
          </w:tcPr>
          <w:p w:rsidR="00D65F6F" w:rsidRPr="00447D53" w:rsidRDefault="00D65F6F" w:rsidP="00CF2C0E">
            <w:pPr>
              <w:spacing w:before="100" w:beforeAutospacing="1" w:after="117" w:line="240" w:lineRule="auto"/>
              <w:jc w:val="center"/>
              <w:rPr>
                <w:rFonts w:ascii="Arial" w:eastAsia="Times New Roman" w:hAnsi="Arial" w:cs="Arial"/>
                <w:color w:val="FFFFFF"/>
                <w:sz w:val="19"/>
                <w:szCs w:val="19"/>
              </w:rPr>
            </w:pPr>
            <w:r w:rsidRPr="00447D53">
              <w:rPr>
                <w:rFonts w:ascii="Arial" w:eastAsia="Times New Roman" w:hAnsi="Arial" w:cs="Arial"/>
                <w:color w:val="FFFFFF"/>
                <w:sz w:val="19"/>
                <w:szCs w:val="19"/>
              </w:rPr>
              <w:t xml:space="preserve">la </w:t>
            </w:r>
            <w:proofErr w:type="spellStart"/>
            <w:r w:rsidRPr="00447D53">
              <w:rPr>
                <w:rFonts w:ascii="Arial" w:eastAsia="Times New Roman" w:hAnsi="Arial" w:cs="Arial"/>
                <w:color w:val="FFFFFF"/>
                <w:sz w:val="19"/>
                <w:szCs w:val="19"/>
              </w:rPr>
              <w:t>heladería</w:t>
            </w:r>
            <w:proofErr w:type="spellEnd"/>
          </w:p>
        </w:tc>
        <w:tc>
          <w:tcPr>
            <w:tcW w:w="0" w:type="auto"/>
            <w:shd w:val="clear" w:color="auto" w:fill="331D10"/>
            <w:tcMar>
              <w:top w:w="47" w:type="dxa"/>
              <w:left w:w="94" w:type="dxa"/>
              <w:bottom w:w="47" w:type="dxa"/>
              <w:right w:w="94" w:type="dxa"/>
            </w:tcMar>
            <w:vAlign w:val="center"/>
            <w:hideMark/>
          </w:tcPr>
          <w:p w:rsidR="00D65F6F" w:rsidRPr="00447D53" w:rsidRDefault="00D65F6F" w:rsidP="00CF2C0E">
            <w:pPr>
              <w:spacing w:before="100" w:beforeAutospacing="1" w:after="117" w:line="240" w:lineRule="auto"/>
              <w:jc w:val="center"/>
              <w:rPr>
                <w:rFonts w:ascii="Arial" w:eastAsia="Times New Roman" w:hAnsi="Arial" w:cs="Arial"/>
                <w:color w:val="FFFFFF"/>
                <w:sz w:val="19"/>
                <w:szCs w:val="19"/>
              </w:rPr>
            </w:pPr>
            <w:r w:rsidRPr="00447D53">
              <w:rPr>
                <w:rFonts w:ascii="Arial" w:eastAsia="Times New Roman" w:hAnsi="Arial" w:cs="Arial"/>
                <w:color w:val="FFFFFF"/>
                <w:sz w:val="19"/>
                <w:szCs w:val="19"/>
              </w:rPr>
              <w:t>ice cream shop</w:t>
            </w:r>
          </w:p>
        </w:tc>
      </w:tr>
      <w:tr w:rsidR="00D65F6F" w:rsidRPr="00447D53" w:rsidTr="00CF2C0E">
        <w:trPr>
          <w:trHeight w:val="480"/>
          <w:tblCellSpacing w:w="15" w:type="dxa"/>
        </w:trPr>
        <w:tc>
          <w:tcPr>
            <w:tcW w:w="0" w:type="auto"/>
            <w:shd w:val="clear" w:color="auto" w:fill="FFFFFF"/>
            <w:tcMar>
              <w:top w:w="47" w:type="dxa"/>
              <w:left w:w="94" w:type="dxa"/>
              <w:bottom w:w="47" w:type="dxa"/>
              <w:right w:w="94" w:type="dxa"/>
            </w:tcMar>
            <w:vAlign w:val="center"/>
            <w:hideMark/>
          </w:tcPr>
          <w:p w:rsidR="00D65F6F" w:rsidRPr="00447D53" w:rsidRDefault="00D65F6F" w:rsidP="00CF2C0E">
            <w:pPr>
              <w:spacing w:before="100" w:beforeAutospacing="1" w:after="117" w:line="240" w:lineRule="auto"/>
              <w:jc w:val="center"/>
              <w:rPr>
                <w:rFonts w:ascii="Arial" w:eastAsia="Times New Roman" w:hAnsi="Arial" w:cs="Arial"/>
                <w:color w:val="331D10"/>
                <w:sz w:val="19"/>
                <w:szCs w:val="19"/>
              </w:rPr>
            </w:pPr>
            <w:r w:rsidRPr="00447D53">
              <w:rPr>
                <w:rFonts w:ascii="Arial" w:eastAsia="Times New Roman" w:hAnsi="Arial" w:cs="Arial"/>
                <w:color w:val="331D10"/>
                <w:sz w:val="19"/>
                <w:szCs w:val="19"/>
              </w:rPr>
              <w:t xml:space="preserve">la </w:t>
            </w:r>
            <w:proofErr w:type="spellStart"/>
            <w:r w:rsidRPr="00447D53">
              <w:rPr>
                <w:rFonts w:ascii="Arial" w:eastAsia="Times New Roman" w:hAnsi="Arial" w:cs="Arial"/>
                <w:color w:val="331D10"/>
                <w:sz w:val="19"/>
                <w:szCs w:val="19"/>
              </w:rPr>
              <w:t>tienda</w:t>
            </w:r>
            <w:proofErr w:type="spellEnd"/>
          </w:p>
        </w:tc>
        <w:tc>
          <w:tcPr>
            <w:tcW w:w="0" w:type="auto"/>
            <w:shd w:val="clear" w:color="auto" w:fill="FFFFFF"/>
            <w:tcMar>
              <w:top w:w="47" w:type="dxa"/>
              <w:left w:w="94" w:type="dxa"/>
              <w:bottom w:w="47" w:type="dxa"/>
              <w:right w:w="94" w:type="dxa"/>
            </w:tcMar>
            <w:vAlign w:val="center"/>
            <w:hideMark/>
          </w:tcPr>
          <w:p w:rsidR="00D65F6F" w:rsidRPr="00447D53" w:rsidRDefault="00D65F6F" w:rsidP="00CF2C0E">
            <w:pPr>
              <w:spacing w:before="100" w:beforeAutospacing="1" w:after="117" w:line="240" w:lineRule="auto"/>
              <w:jc w:val="center"/>
              <w:rPr>
                <w:rFonts w:ascii="Arial" w:eastAsia="Times New Roman" w:hAnsi="Arial" w:cs="Arial"/>
                <w:color w:val="331D10"/>
                <w:sz w:val="19"/>
                <w:szCs w:val="19"/>
              </w:rPr>
            </w:pPr>
            <w:r w:rsidRPr="00447D53">
              <w:rPr>
                <w:rFonts w:ascii="Arial" w:eastAsia="Times New Roman" w:hAnsi="Arial" w:cs="Arial"/>
                <w:color w:val="331D10"/>
                <w:sz w:val="19"/>
                <w:szCs w:val="19"/>
              </w:rPr>
              <w:t>shop</w:t>
            </w:r>
          </w:p>
        </w:tc>
      </w:tr>
      <w:tr w:rsidR="00D65F6F" w:rsidRPr="00447D53" w:rsidTr="00CF2C0E">
        <w:trPr>
          <w:trHeight w:val="480"/>
          <w:tblCellSpacing w:w="15" w:type="dxa"/>
        </w:trPr>
        <w:tc>
          <w:tcPr>
            <w:tcW w:w="0" w:type="auto"/>
            <w:shd w:val="clear" w:color="auto" w:fill="331D10"/>
            <w:tcMar>
              <w:top w:w="47" w:type="dxa"/>
              <w:left w:w="94" w:type="dxa"/>
              <w:bottom w:w="47" w:type="dxa"/>
              <w:right w:w="94" w:type="dxa"/>
            </w:tcMar>
            <w:vAlign w:val="center"/>
            <w:hideMark/>
          </w:tcPr>
          <w:p w:rsidR="00D65F6F" w:rsidRPr="00447D53" w:rsidRDefault="00D65F6F" w:rsidP="00CF2C0E">
            <w:pPr>
              <w:spacing w:before="100" w:beforeAutospacing="1" w:after="117" w:line="240" w:lineRule="auto"/>
              <w:jc w:val="center"/>
              <w:rPr>
                <w:rFonts w:ascii="Arial" w:eastAsia="Times New Roman" w:hAnsi="Arial" w:cs="Arial"/>
                <w:color w:val="FFFFFF"/>
                <w:sz w:val="19"/>
                <w:szCs w:val="19"/>
              </w:rPr>
            </w:pPr>
            <w:r w:rsidRPr="00447D53">
              <w:rPr>
                <w:rFonts w:ascii="Arial" w:eastAsia="Times New Roman" w:hAnsi="Arial" w:cs="Arial"/>
                <w:color w:val="FFFFFF"/>
                <w:sz w:val="19"/>
                <w:szCs w:val="19"/>
              </w:rPr>
              <w:t xml:space="preserve">el </w:t>
            </w:r>
            <w:proofErr w:type="spellStart"/>
            <w:r w:rsidRPr="00447D53">
              <w:rPr>
                <w:rFonts w:ascii="Arial" w:eastAsia="Times New Roman" w:hAnsi="Arial" w:cs="Arial"/>
                <w:color w:val="FFFFFF"/>
                <w:sz w:val="19"/>
                <w:szCs w:val="19"/>
              </w:rPr>
              <w:t>supermercado</w:t>
            </w:r>
            <w:proofErr w:type="spellEnd"/>
          </w:p>
        </w:tc>
        <w:tc>
          <w:tcPr>
            <w:tcW w:w="0" w:type="auto"/>
            <w:shd w:val="clear" w:color="auto" w:fill="331D10"/>
            <w:tcMar>
              <w:top w:w="47" w:type="dxa"/>
              <w:left w:w="94" w:type="dxa"/>
              <w:bottom w:w="47" w:type="dxa"/>
              <w:right w:w="94" w:type="dxa"/>
            </w:tcMar>
            <w:vAlign w:val="center"/>
            <w:hideMark/>
          </w:tcPr>
          <w:p w:rsidR="00D65F6F" w:rsidRPr="00447D53" w:rsidRDefault="00D65F6F" w:rsidP="00CF2C0E">
            <w:pPr>
              <w:spacing w:before="100" w:beforeAutospacing="1" w:after="117" w:line="240" w:lineRule="auto"/>
              <w:jc w:val="center"/>
              <w:rPr>
                <w:rFonts w:ascii="Arial" w:eastAsia="Times New Roman" w:hAnsi="Arial" w:cs="Arial"/>
                <w:color w:val="FFFFFF"/>
                <w:sz w:val="19"/>
                <w:szCs w:val="19"/>
              </w:rPr>
            </w:pPr>
            <w:r w:rsidRPr="00447D53">
              <w:rPr>
                <w:rFonts w:ascii="Arial" w:eastAsia="Times New Roman" w:hAnsi="Arial" w:cs="Arial"/>
                <w:color w:val="FFFFFF"/>
                <w:sz w:val="19"/>
                <w:szCs w:val="19"/>
              </w:rPr>
              <w:t>supermarket</w:t>
            </w:r>
          </w:p>
        </w:tc>
      </w:tr>
      <w:tr w:rsidR="00D65F6F" w:rsidRPr="00447D53" w:rsidTr="00CF2C0E">
        <w:trPr>
          <w:trHeight w:val="480"/>
          <w:tblCellSpacing w:w="15" w:type="dxa"/>
        </w:trPr>
        <w:tc>
          <w:tcPr>
            <w:tcW w:w="0" w:type="auto"/>
            <w:shd w:val="clear" w:color="auto" w:fill="FFFFFF"/>
            <w:tcMar>
              <w:top w:w="47" w:type="dxa"/>
              <w:left w:w="94" w:type="dxa"/>
              <w:bottom w:w="47" w:type="dxa"/>
              <w:right w:w="94" w:type="dxa"/>
            </w:tcMar>
            <w:vAlign w:val="center"/>
            <w:hideMark/>
          </w:tcPr>
          <w:p w:rsidR="00D65F6F" w:rsidRPr="00447D53" w:rsidRDefault="00D65F6F" w:rsidP="00CF2C0E">
            <w:pPr>
              <w:spacing w:before="100" w:beforeAutospacing="1" w:after="117" w:line="240" w:lineRule="auto"/>
              <w:jc w:val="center"/>
              <w:rPr>
                <w:rFonts w:ascii="Arial" w:eastAsia="Times New Roman" w:hAnsi="Arial" w:cs="Arial"/>
                <w:color w:val="331D10"/>
                <w:sz w:val="19"/>
                <w:szCs w:val="19"/>
              </w:rPr>
            </w:pPr>
            <w:r w:rsidRPr="00447D53">
              <w:rPr>
                <w:rFonts w:ascii="Arial" w:eastAsia="Times New Roman" w:hAnsi="Arial" w:cs="Arial"/>
                <w:color w:val="331D10"/>
                <w:sz w:val="19"/>
                <w:szCs w:val="19"/>
              </w:rPr>
              <w:t xml:space="preserve">el </w:t>
            </w:r>
            <w:proofErr w:type="spellStart"/>
            <w:r w:rsidRPr="00447D53">
              <w:rPr>
                <w:rFonts w:ascii="Arial" w:eastAsia="Times New Roman" w:hAnsi="Arial" w:cs="Arial"/>
                <w:color w:val="331D10"/>
                <w:sz w:val="19"/>
                <w:szCs w:val="19"/>
              </w:rPr>
              <w:t>servicio</w:t>
            </w:r>
            <w:proofErr w:type="spellEnd"/>
          </w:p>
        </w:tc>
        <w:tc>
          <w:tcPr>
            <w:tcW w:w="0" w:type="auto"/>
            <w:shd w:val="clear" w:color="auto" w:fill="FFFFFF"/>
            <w:tcMar>
              <w:top w:w="47" w:type="dxa"/>
              <w:left w:w="94" w:type="dxa"/>
              <w:bottom w:w="47" w:type="dxa"/>
              <w:right w:w="94" w:type="dxa"/>
            </w:tcMar>
            <w:vAlign w:val="center"/>
            <w:hideMark/>
          </w:tcPr>
          <w:p w:rsidR="00D65F6F" w:rsidRPr="00447D53" w:rsidRDefault="00D65F6F" w:rsidP="00CF2C0E">
            <w:pPr>
              <w:spacing w:before="100" w:beforeAutospacing="1" w:after="117" w:line="240" w:lineRule="auto"/>
              <w:jc w:val="center"/>
              <w:rPr>
                <w:rFonts w:ascii="Arial" w:eastAsia="Times New Roman" w:hAnsi="Arial" w:cs="Arial"/>
                <w:color w:val="331D10"/>
                <w:sz w:val="19"/>
                <w:szCs w:val="19"/>
              </w:rPr>
            </w:pPr>
            <w:r w:rsidRPr="00447D53">
              <w:rPr>
                <w:rFonts w:ascii="Arial" w:eastAsia="Times New Roman" w:hAnsi="Arial" w:cs="Arial"/>
                <w:color w:val="331D10"/>
                <w:sz w:val="19"/>
                <w:szCs w:val="19"/>
              </w:rPr>
              <w:t>toilet</w:t>
            </w:r>
          </w:p>
        </w:tc>
      </w:tr>
      <w:tr w:rsidR="00D65F6F" w:rsidRPr="00447D53" w:rsidTr="00CF2C0E">
        <w:trPr>
          <w:trHeight w:val="480"/>
          <w:tblCellSpacing w:w="15" w:type="dxa"/>
        </w:trPr>
        <w:tc>
          <w:tcPr>
            <w:tcW w:w="0" w:type="auto"/>
            <w:shd w:val="clear" w:color="auto" w:fill="331D10"/>
            <w:tcMar>
              <w:top w:w="47" w:type="dxa"/>
              <w:left w:w="94" w:type="dxa"/>
              <w:bottom w:w="47" w:type="dxa"/>
              <w:right w:w="94" w:type="dxa"/>
            </w:tcMar>
            <w:vAlign w:val="center"/>
            <w:hideMark/>
          </w:tcPr>
          <w:p w:rsidR="00D65F6F" w:rsidRPr="00447D53" w:rsidRDefault="00D65F6F" w:rsidP="00CF2C0E">
            <w:pPr>
              <w:spacing w:before="100" w:beforeAutospacing="1" w:after="117" w:line="240" w:lineRule="auto"/>
              <w:jc w:val="center"/>
              <w:rPr>
                <w:rFonts w:ascii="Arial" w:eastAsia="Times New Roman" w:hAnsi="Arial" w:cs="Arial"/>
                <w:color w:val="FFFFFF"/>
                <w:sz w:val="19"/>
                <w:szCs w:val="19"/>
              </w:rPr>
            </w:pPr>
            <w:proofErr w:type="spellStart"/>
            <w:r w:rsidRPr="00447D53">
              <w:rPr>
                <w:rFonts w:ascii="Arial" w:eastAsia="Times New Roman" w:hAnsi="Arial" w:cs="Arial"/>
                <w:color w:val="FFFFFF"/>
                <w:sz w:val="19"/>
                <w:szCs w:val="19"/>
              </w:rPr>
              <w:t>siempre</w:t>
            </w:r>
            <w:proofErr w:type="spellEnd"/>
          </w:p>
        </w:tc>
        <w:tc>
          <w:tcPr>
            <w:tcW w:w="0" w:type="auto"/>
            <w:shd w:val="clear" w:color="auto" w:fill="331D10"/>
            <w:tcMar>
              <w:top w:w="47" w:type="dxa"/>
              <w:left w:w="94" w:type="dxa"/>
              <w:bottom w:w="47" w:type="dxa"/>
              <w:right w:w="94" w:type="dxa"/>
            </w:tcMar>
            <w:vAlign w:val="center"/>
            <w:hideMark/>
          </w:tcPr>
          <w:p w:rsidR="00D65F6F" w:rsidRPr="00447D53" w:rsidRDefault="00D65F6F" w:rsidP="00CF2C0E">
            <w:pPr>
              <w:spacing w:before="100" w:beforeAutospacing="1" w:after="117" w:line="240" w:lineRule="auto"/>
              <w:jc w:val="center"/>
              <w:rPr>
                <w:rFonts w:ascii="Arial" w:eastAsia="Times New Roman" w:hAnsi="Arial" w:cs="Arial"/>
                <w:color w:val="FFFFFF"/>
                <w:sz w:val="19"/>
                <w:szCs w:val="19"/>
              </w:rPr>
            </w:pPr>
            <w:r w:rsidRPr="00447D53">
              <w:rPr>
                <w:rFonts w:ascii="Arial" w:eastAsia="Times New Roman" w:hAnsi="Arial" w:cs="Arial"/>
                <w:color w:val="FFFFFF"/>
                <w:sz w:val="19"/>
                <w:szCs w:val="19"/>
              </w:rPr>
              <w:t>always</w:t>
            </w:r>
          </w:p>
        </w:tc>
      </w:tr>
      <w:tr w:rsidR="00D65F6F" w:rsidRPr="00447D53" w:rsidTr="00CF2C0E">
        <w:trPr>
          <w:trHeight w:val="480"/>
          <w:tblCellSpacing w:w="15" w:type="dxa"/>
        </w:trPr>
        <w:tc>
          <w:tcPr>
            <w:tcW w:w="0" w:type="auto"/>
            <w:shd w:val="clear" w:color="auto" w:fill="FFFFFF"/>
            <w:tcMar>
              <w:top w:w="47" w:type="dxa"/>
              <w:left w:w="94" w:type="dxa"/>
              <w:bottom w:w="47" w:type="dxa"/>
              <w:right w:w="94" w:type="dxa"/>
            </w:tcMar>
            <w:vAlign w:val="center"/>
            <w:hideMark/>
          </w:tcPr>
          <w:p w:rsidR="00D65F6F" w:rsidRPr="00447D53" w:rsidRDefault="00D65F6F" w:rsidP="00CF2C0E">
            <w:pPr>
              <w:spacing w:before="100" w:beforeAutospacing="1" w:after="117" w:line="240" w:lineRule="auto"/>
              <w:jc w:val="center"/>
              <w:rPr>
                <w:rFonts w:ascii="Arial" w:eastAsia="Times New Roman" w:hAnsi="Arial" w:cs="Arial"/>
                <w:color w:val="331D10"/>
                <w:sz w:val="19"/>
                <w:szCs w:val="19"/>
              </w:rPr>
            </w:pPr>
            <w:proofErr w:type="spellStart"/>
            <w:r w:rsidRPr="00447D53">
              <w:rPr>
                <w:rFonts w:ascii="Arial" w:eastAsia="Times New Roman" w:hAnsi="Arial" w:cs="Arial"/>
                <w:color w:val="331D10"/>
                <w:sz w:val="19"/>
                <w:szCs w:val="19"/>
              </w:rPr>
              <w:t>nunca</w:t>
            </w:r>
            <w:proofErr w:type="spellEnd"/>
          </w:p>
        </w:tc>
        <w:tc>
          <w:tcPr>
            <w:tcW w:w="0" w:type="auto"/>
            <w:shd w:val="clear" w:color="auto" w:fill="FFFFFF"/>
            <w:tcMar>
              <w:top w:w="47" w:type="dxa"/>
              <w:left w:w="94" w:type="dxa"/>
              <w:bottom w:w="47" w:type="dxa"/>
              <w:right w:w="94" w:type="dxa"/>
            </w:tcMar>
            <w:vAlign w:val="center"/>
            <w:hideMark/>
          </w:tcPr>
          <w:p w:rsidR="00D65F6F" w:rsidRPr="00447D53" w:rsidRDefault="00D65F6F" w:rsidP="00CF2C0E">
            <w:pPr>
              <w:spacing w:before="100" w:beforeAutospacing="1" w:after="117" w:line="240" w:lineRule="auto"/>
              <w:jc w:val="center"/>
              <w:rPr>
                <w:rFonts w:ascii="Arial" w:eastAsia="Times New Roman" w:hAnsi="Arial" w:cs="Arial"/>
                <w:color w:val="331D10"/>
                <w:sz w:val="19"/>
                <w:szCs w:val="19"/>
              </w:rPr>
            </w:pPr>
            <w:r w:rsidRPr="00447D53">
              <w:rPr>
                <w:rFonts w:ascii="Arial" w:eastAsia="Times New Roman" w:hAnsi="Arial" w:cs="Arial"/>
                <w:color w:val="331D10"/>
                <w:sz w:val="19"/>
                <w:szCs w:val="19"/>
              </w:rPr>
              <w:t>never</w:t>
            </w:r>
          </w:p>
        </w:tc>
      </w:tr>
      <w:tr w:rsidR="00D65F6F" w:rsidRPr="00447D53" w:rsidTr="00CF2C0E">
        <w:trPr>
          <w:trHeight w:val="480"/>
          <w:tblCellSpacing w:w="15" w:type="dxa"/>
        </w:trPr>
        <w:tc>
          <w:tcPr>
            <w:tcW w:w="0" w:type="auto"/>
            <w:shd w:val="clear" w:color="auto" w:fill="331D10"/>
            <w:tcMar>
              <w:top w:w="47" w:type="dxa"/>
              <w:left w:w="94" w:type="dxa"/>
              <w:bottom w:w="47" w:type="dxa"/>
              <w:right w:w="94" w:type="dxa"/>
            </w:tcMar>
            <w:vAlign w:val="center"/>
            <w:hideMark/>
          </w:tcPr>
          <w:p w:rsidR="00D65F6F" w:rsidRPr="00447D53" w:rsidRDefault="00D65F6F" w:rsidP="00CF2C0E">
            <w:pPr>
              <w:spacing w:before="100" w:beforeAutospacing="1" w:after="117" w:line="240" w:lineRule="auto"/>
              <w:jc w:val="center"/>
              <w:rPr>
                <w:rFonts w:ascii="Arial" w:eastAsia="Times New Roman" w:hAnsi="Arial" w:cs="Arial"/>
                <w:color w:val="FFFFFF"/>
                <w:sz w:val="19"/>
                <w:szCs w:val="19"/>
              </w:rPr>
            </w:pPr>
            <w:r w:rsidRPr="00447D53">
              <w:rPr>
                <w:rFonts w:ascii="Arial" w:eastAsia="Times New Roman" w:hAnsi="Arial" w:cs="Arial"/>
                <w:color w:val="FFFFFF"/>
                <w:sz w:val="19"/>
                <w:szCs w:val="19"/>
              </w:rPr>
              <w:t xml:space="preserve">a </w:t>
            </w:r>
            <w:proofErr w:type="spellStart"/>
            <w:r w:rsidRPr="00447D53">
              <w:rPr>
                <w:rFonts w:ascii="Arial" w:eastAsia="Times New Roman" w:hAnsi="Arial" w:cs="Arial"/>
                <w:color w:val="FFFFFF"/>
                <w:sz w:val="19"/>
                <w:szCs w:val="19"/>
              </w:rPr>
              <w:t>veces</w:t>
            </w:r>
            <w:proofErr w:type="spellEnd"/>
          </w:p>
        </w:tc>
        <w:tc>
          <w:tcPr>
            <w:tcW w:w="0" w:type="auto"/>
            <w:shd w:val="clear" w:color="auto" w:fill="331D10"/>
            <w:tcMar>
              <w:top w:w="47" w:type="dxa"/>
              <w:left w:w="94" w:type="dxa"/>
              <w:bottom w:w="47" w:type="dxa"/>
              <w:right w:w="94" w:type="dxa"/>
            </w:tcMar>
            <w:vAlign w:val="center"/>
            <w:hideMark/>
          </w:tcPr>
          <w:p w:rsidR="00D65F6F" w:rsidRPr="00447D53" w:rsidRDefault="00D65F6F" w:rsidP="00CF2C0E">
            <w:pPr>
              <w:spacing w:before="100" w:beforeAutospacing="1" w:after="117" w:line="240" w:lineRule="auto"/>
              <w:jc w:val="center"/>
              <w:rPr>
                <w:rFonts w:ascii="Arial" w:eastAsia="Times New Roman" w:hAnsi="Arial" w:cs="Arial"/>
                <w:color w:val="FFFFFF"/>
                <w:sz w:val="19"/>
                <w:szCs w:val="19"/>
              </w:rPr>
            </w:pPr>
            <w:r w:rsidRPr="00447D53">
              <w:rPr>
                <w:rFonts w:ascii="Arial" w:eastAsia="Times New Roman" w:hAnsi="Arial" w:cs="Arial"/>
                <w:color w:val="FFFFFF"/>
                <w:sz w:val="19"/>
                <w:szCs w:val="19"/>
              </w:rPr>
              <w:t>sometimes</w:t>
            </w:r>
          </w:p>
        </w:tc>
      </w:tr>
      <w:tr w:rsidR="00D65F6F" w:rsidRPr="00447D53" w:rsidTr="00CF2C0E">
        <w:trPr>
          <w:trHeight w:val="480"/>
          <w:tblCellSpacing w:w="15" w:type="dxa"/>
        </w:trPr>
        <w:tc>
          <w:tcPr>
            <w:tcW w:w="0" w:type="auto"/>
            <w:shd w:val="clear" w:color="auto" w:fill="FFFFFF"/>
            <w:tcMar>
              <w:top w:w="47" w:type="dxa"/>
              <w:left w:w="94" w:type="dxa"/>
              <w:bottom w:w="47" w:type="dxa"/>
              <w:right w:w="94" w:type="dxa"/>
            </w:tcMar>
            <w:vAlign w:val="center"/>
            <w:hideMark/>
          </w:tcPr>
          <w:p w:rsidR="00D65F6F" w:rsidRPr="00447D53" w:rsidRDefault="00D65F6F" w:rsidP="00CF2C0E">
            <w:pPr>
              <w:spacing w:before="100" w:beforeAutospacing="1" w:after="117" w:line="240" w:lineRule="auto"/>
              <w:jc w:val="center"/>
              <w:rPr>
                <w:rFonts w:ascii="Arial" w:eastAsia="Times New Roman" w:hAnsi="Arial" w:cs="Arial"/>
                <w:color w:val="331D10"/>
                <w:sz w:val="19"/>
                <w:szCs w:val="19"/>
              </w:rPr>
            </w:pPr>
            <w:r w:rsidRPr="00447D53">
              <w:rPr>
                <w:rFonts w:ascii="Arial" w:eastAsia="Times New Roman" w:hAnsi="Arial" w:cs="Arial"/>
                <w:color w:val="331D10"/>
                <w:sz w:val="19"/>
                <w:szCs w:val="19"/>
              </w:rPr>
              <w:t xml:space="preserve">el </w:t>
            </w:r>
            <w:proofErr w:type="spellStart"/>
            <w:r w:rsidRPr="00447D53">
              <w:rPr>
                <w:rFonts w:ascii="Arial" w:eastAsia="Times New Roman" w:hAnsi="Arial" w:cs="Arial"/>
                <w:color w:val="331D10"/>
                <w:sz w:val="19"/>
                <w:szCs w:val="19"/>
              </w:rPr>
              <w:t>resto</w:t>
            </w:r>
            <w:proofErr w:type="spellEnd"/>
          </w:p>
        </w:tc>
        <w:tc>
          <w:tcPr>
            <w:tcW w:w="0" w:type="auto"/>
            <w:shd w:val="clear" w:color="auto" w:fill="FFFFFF"/>
            <w:tcMar>
              <w:top w:w="47" w:type="dxa"/>
              <w:left w:w="94" w:type="dxa"/>
              <w:bottom w:w="47" w:type="dxa"/>
              <w:right w:w="94" w:type="dxa"/>
            </w:tcMar>
            <w:vAlign w:val="center"/>
            <w:hideMark/>
          </w:tcPr>
          <w:p w:rsidR="00D65F6F" w:rsidRPr="00447D53" w:rsidRDefault="00D65F6F" w:rsidP="00CF2C0E">
            <w:pPr>
              <w:spacing w:before="100" w:beforeAutospacing="1" w:after="117" w:line="240" w:lineRule="auto"/>
              <w:jc w:val="center"/>
              <w:rPr>
                <w:rFonts w:ascii="Arial" w:eastAsia="Times New Roman" w:hAnsi="Arial" w:cs="Arial"/>
                <w:color w:val="331D10"/>
                <w:sz w:val="19"/>
                <w:szCs w:val="19"/>
              </w:rPr>
            </w:pPr>
            <w:r w:rsidRPr="00447D53">
              <w:rPr>
                <w:rFonts w:ascii="Arial" w:eastAsia="Times New Roman" w:hAnsi="Arial" w:cs="Arial"/>
                <w:color w:val="331D10"/>
                <w:sz w:val="19"/>
                <w:szCs w:val="19"/>
              </w:rPr>
              <w:t>rest</w:t>
            </w:r>
          </w:p>
        </w:tc>
      </w:tr>
    </w:tbl>
    <w:p w:rsidR="00D65F6F" w:rsidRDefault="00D65F6F" w:rsidP="00D65F6F"/>
    <w:p w:rsidR="00D65F6F" w:rsidRPr="00D65F6F" w:rsidRDefault="00D65F6F" w:rsidP="00D65F6F"/>
    <w:sectPr w:rsidR="00D65F6F" w:rsidRPr="00D65F6F" w:rsidSect="00EA09C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71BC9"/>
    <w:multiLevelType w:val="multilevel"/>
    <w:tmpl w:val="390CC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387201"/>
    <w:multiLevelType w:val="multilevel"/>
    <w:tmpl w:val="BB4A8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CF108A"/>
    <w:multiLevelType w:val="multilevel"/>
    <w:tmpl w:val="4DF64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4D2E88"/>
    <w:multiLevelType w:val="multilevel"/>
    <w:tmpl w:val="904AD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DAC1189"/>
    <w:multiLevelType w:val="multilevel"/>
    <w:tmpl w:val="D374C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EEB6750"/>
    <w:multiLevelType w:val="multilevel"/>
    <w:tmpl w:val="4B9E4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10A313B"/>
    <w:multiLevelType w:val="multilevel"/>
    <w:tmpl w:val="A4EC7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3A5179D"/>
    <w:multiLevelType w:val="multilevel"/>
    <w:tmpl w:val="4D287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56A0489"/>
    <w:multiLevelType w:val="multilevel"/>
    <w:tmpl w:val="48569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10E10D1"/>
    <w:multiLevelType w:val="multilevel"/>
    <w:tmpl w:val="C6009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90400F0"/>
    <w:multiLevelType w:val="multilevel"/>
    <w:tmpl w:val="46FEE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D367155"/>
    <w:multiLevelType w:val="multilevel"/>
    <w:tmpl w:val="2B12D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D620B31"/>
    <w:multiLevelType w:val="multilevel"/>
    <w:tmpl w:val="F4BC8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FDA52EE"/>
    <w:multiLevelType w:val="multilevel"/>
    <w:tmpl w:val="60FCF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0DE50B2"/>
    <w:multiLevelType w:val="multilevel"/>
    <w:tmpl w:val="2BD88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1075A44"/>
    <w:multiLevelType w:val="multilevel"/>
    <w:tmpl w:val="AFB08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1231762"/>
    <w:multiLevelType w:val="multilevel"/>
    <w:tmpl w:val="922AE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2225A01"/>
    <w:multiLevelType w:val="multilevel"/>
    <w:tmpl w:val="654C8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67E1154"/>
    <w:multiLevelType w:val="multilevel"/>
    <w:tmpl w:val="D94E3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23C139B"/>
    <w:multiLevelType w:val="multilevel"/>
    <w:tmpl w:val="9E1AE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39371D3"/>
    <w:multiLevelType w:val="multilevel"/>
    <w:tmpl w:val="135C1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3AF25E8"/>
    <w:multiLevelType w:val="multilevel"/>
    <w:tmpl w:val="F89AF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99F663D"/>
    <w:multiLevelType w:val="multilevel"/>
    <w:tmpl w:val="E8D49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A5C46FC"/>
    <w:multiLevelType w:val="multilevel"/>
    <w:tmpl w:val="03DC7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FEA701F"/>
    <w:multiLevelType w:val="multilevel"/>
    <w:tmpl w:val="621C5D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10006BD"/>
    <w:multiLevelType w:val="multilevel"/>
    <w:tmpl w:val="58A8B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2CF6946"/>
    <w:multiLevelType w:val="multilevel"/>
    <w:tmpl w:val="DEA26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5AF2958"/>
    <w:multiLevelType w:val="multilevel"/>
    <w:tmpl w:val="9A821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65F2711"/>
    <w:multiLevelType w:val="multilevel"/>
    <w:tmpl w:val="D1A8C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80C740E"/>
    <w:multiLevelType w:val="multilevel"/>
    <w:tmpl w:val="21EC9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8DB59BA"/>
    <w:multiLevelType w:val="multilevel"/>
    <w:tmpl w:val="F7B6C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D1637AB"/>
    <w:multiLevelType w:val="multilevel"/>
    <w:tmpl w:val="D5CEF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F1F3506"/>
    <w:multiLevelType w:val="multilevel"/>
    <w:tmpl w:val="B464E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1CC7E30"/>
    <w:multiLevelType w:val="multilevel"/>
    <w:tmpl w:val="8EF0F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5C305D6"/>
    <w:multiLevelType w:val="multilevel"/>
    <w:tmpl w:val="165C1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9C12163"/>
    <w:multiLevelType w:val="multilevel"/>
    <w:tmpl w:val="2BCA6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E4567B4"/>
    <w:multiLevelType w:val="multilevel"/>
    <w:tmpl w:val="575CF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27"/>
  </w:num>
  <w:num w:numId="3">
    <w:abstractNumId w:val="7"/>
  </w:num>
  <w:num w:numId="4">
    <w:abstractNumId w:val="36"/>
  </w:num>
  <w:num w:numId="5">
    <w:abstractNumId w:val="28"/>
  </w:num>
  <w:num w:numId="6">
    <w:abstractNumId w:val="1"/>
  </w:num>
  <w:num w:numId="7">
    <w:abstractNumId w:val="6"/>
  </w:num>
  <w:num w:numId="8">
    <w:abstractNumId w:val="5"/>
  </w:num>
  <w:num w:numId="9">
    <w:abstractNumId w:val="0"/>
  </w:num>
  <w:num w:numId="10">
    <w:abstractNumId w:val="4"/>
  </w:num>
  <w:num w:numId="11">
    <w:abstractNumId w:val="26"/>
  </w:num>
  <w:num w:numId="12">
    <w:abstractNumId w:val="31"/>
  </w:num>
  <w:num w:numId="13">
    <w:abstractNumId w:val="14"/>
  </w:num>
  <w:num w:numId="14">
    <w:abstractNumId w:val="10"/>
  </w:num>
  <w:num w:numId="15">
    <w:abstractNumId w:val="8"/>
  </w:num>
  <w:num w:numId="16">
    <w:abstractNumId w:val="2"/>
  </w:num>
  <w:num w:numId="17">
    <w:abstractNumId w:val="9"/>
  </w:num>
  <w:num w:numId="18">
    <w:abstractNumId w:val="3"/>
  </w:num>
  <w:num w:numId="19">
    <w:abstractNumId w:val="22"/>
  </w:num>
  <w:num w:numId="20">
    <w:abstractNumId w:val="13"/>
  </w:num>
  <w:num w:numId="21">
    <w:abstractNumId w:val="30"/>
  </w:num>
  <w:num w:numId="22">
    <w:abstractNumId w:val="19"/>
  </w:num>
  <w:num w:numId="23">
    <w:abstractNumId w:val="11"/>
  </w:num>
  <w:num w:numId="24">
    <w:abstractNumId w:val="29"/>
  </w:num>
  <w:num w:numId="25">
    <w:abstractNumId w:val="12"/>
  </w:num>
  <w:num w:numId="26">
    <w:abstractNumId w:val="20"/>
  </w:num>
  <w:num w:numId="27">
    <w:abstractNumId w:val="21"/>
  </w:num>
  <w:num w:numId="28">
    <w:abstractNumId w:val="35"/>
  </w:num>
  <w:num w:numId="29">
    <w:abstractNumId w:val="24"/>
  </w:num>
  <w:num w:numId="30">
    <w:abstractNumId w:val="23"/>
  </w:num>
  <w:num w:numId="31">
    <w:abstractNumId w:val="33"/>
  </w:num>
  <w:num w:numId="32">
    <w:abstractNumId w:val="17"/>
  </w:num>
  <w:num w:numId="33">
    <w:abstractNumId w:val="34"/>
  </w:num>
  <w:num w:numId="34">
    <w:abstractNumId w:val="25"/>
  </w:num>
  <w:num w:numId="35">
    <w:abstractNumId w:val="32"/>
  </w:num>
  <w:num w:numId="36">
    <w:abstractNumId w:val="16"/>
  </w:num>
  <w:num w:numId="37">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proofState w:spelling="clean" w:grammar="clean"/>
  <w:defaultTabStop w:val="720"/>
  <w:characterSpacingControl w:val="doNotCompress"/>
  <w:compat/>
  <w:rsids>
    <w:rsidRoot w:val="00483321"/>
    <w:rsid w:val="00001F3C"/>
    <w:rsid w:val="0005119B"/>
    <w:rsid w:val="000D4828"/>
    <w:rsid w:val="002B5A9B"/>
    <w:rsid w:val="00394A1A"/>
    <w:rsid w:val="00437B4B"/>
    <w:rsid w:val="00440949"/>
    <w:rsid w:val="00483321"/>
    <w:rsid w:val="00766F26"/>
    <w:rsid w:val="00803125"/>
    <w:rsid w:val="008E6B1D"/>
    <w:rsid w:val="00A7095F"/>
    <w:rsid w:val="00A745F0"/>
    <w:rsid w:val="00C52AA1"/>
    <w:rsid w:val="00D65F6F"/>
    <w:rsid w:val="00E80F9D"/>
    <w:rsid w:val="00EA09C7"/>
    <w:rsid w:val="00FB6A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09C7"/>
  </w:style>
  <w:style w:type="paragraph" w:styleId="Heading1">
    <w:name w:val="heading 1"/>
    <w:basedOn w:val="Normal"/>
    <w:link w:val="Heading1Char"/>
    <w:uiPriority w:val="9"/>
    <w:qFormat/>
    <w:rsid w:val="0048332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8332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48332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332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83321"/>
    <w:rPr>
      <w:rFonts w:ascii="Times New Roman" w:eastAsia="Times New Roman" w:hAnsi="Times New Roman" w:cs="Times New Roman"/>
      <w:b/>
      <w:bCs/>
      <w:sz w:val="36"/>
      <w:szCs w:val="36"/>
    </w:rPr>
  </w:style>
  <w:style w:type="paragraph" w:styleId="BalloonText">
    <w:name w:val="Balloon Text"/>
    <w:basedOn w:val="Normal"/>
    <w:link w:val="BalloonTextChar"/>
    <w:uiPriority w:val="99"/>
    <w:semiHidden/>
    <w:unhideWhenUsed/>
    <w:rsid w:val="004833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3321"/>
    <w:rPr>
      <w:rFonts w:ascii="Tahoma" w:hAnsi="Tahoma" w:cs="Tahoma"/>
      <w:sz w:val="16"/>
      <w:szCs w:val="16"/>
    </w:rPr>
  </w:style>
  <w:style w:type="character" w:customStyle="1" w:styleId="Heading3Char">
    <w:name w:val="Heading 3 Char"/>
    <w:basedOn w:val="DefaultParagraphFont"/>
    <w:link w:val="Heading3"/>
    <w:uiPriority w:val="9"/>
    <w:semiHidden/>
    <w:rsid w:val="00483321"/>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48332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37B4B"/>
  </w:style>
  <w:style w:type="paragraph" w:styleId="z-TopofForm">
    <w:name w:val="HTML Top of Form"/>
    <w:basedOn w:val="Normal"/>
    <w:next w:val="Normal"/>
    <w:link w:val="z-TopofFormChar"/>
    <w:hidden/>
    <w:uiPriority w:val="99"/>
    <w:unhideWhenUsed/>
    <w:rsid w:val="0005119B"/>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rsid w:val="0005119B"/>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5119B"/>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5119B"/>
    <w:rPr>
      <w:rFonts w:ascii="Arial" w:eastAsia="Times New Roman" w:hAnsi="Arial" w:cs="Arial"/>
      <w:vanish/>
      <w:sz w:val="16"/>
      <w:szCs w:val="16"/>
    </w:rPr>
  </w:style>
  <w:style w:type="character" w:styleId="Strong">
    <w:name w:val="Strong"/>
    <w:basedOn w:val="DefaultParagraphFont"/>
    <w:uiPriority w:val="22"/>
    <w:qFormat/>
    <w:rsid w:val="00D65F6F"/>
    <w:rPr>
      <w:b/>
      <w:bCs/>
    </w:rPr>
  </w:style>
</w:styles>
</file>

<file path=word/webSettings.xml><?xml version="1.0" encoding="utf-8"?>
<w:webSettings xmlns:r="http://schemas.openxmlformats.org/officeDocument/2006/relationships" xmlns:w="http://schemas.openxmlformats.org/wordprocessingml/2006/main">
  <w:divs>
    <w:div w:id="31006638">
      <w:bodyDiv w:val="1"/>
      <w:marLeft w:val="0"/>
      <w:marRight w:val="0"/>
      <w:marTop w:val="0"/>
      <w:marBottom w:val="0"/>
      <w:divBdr>
        <w:top w:val="none" w:sz="0" w:space="0" w:color="auto"/>
        <w:left w:val="none" w:sz="0" w:space="0" w:color="auto"/>
        <w:bottom w:val="none" w:sz="0" w:space="0" w:color="auto"/>
        <w:right w:val="none" w:sz="0" w:space="0" w:color="auto"/>
      </w:divBdr>
    </w:div>
    <w:div w:id="281501327">
      <w:bodyDiv w:val="1"/>
      <w:marLeft w:val="0"/>
      <w:marRight w:val="0"/>
      <w:marTop w:val="0"/>
      <w:marBottom w:val="0"/>
      <w:divBdr>
        <w:top w:val="none" w:sz="0" w:space="0" w:color="auto"/>
        <w:left w:val="none" w:sz="0" w:space="0" w:color="auto"/>
        <w:bottom w:val="none" w:sz="0" w:space="0" w:color="auto"/>
        <w:right w:val="none" w:sz="0" w:space="0" w:color="auto"/>
      </w:divBdr>
    </w:div>
    <w:div w:id="621497433">
      <w:bodyDiv w:val="1"/>
      <w:marLeft w:val="0"/>
      <w:marRight w:val="0"/>
      <w:marTop w:val="0"/>
      <w:marBottom w:val="0"/>
      <w:divBdr>
        <w:top w:val="none" w:sz="0" w:space="0" w:color="auto"/>
        <w:left w:val="none" w:sz="0" w:space="0" w:color="auto"/>
        <w:bottom w:val="none" w:sz="0" w:space="0" w:color="auto"/>
        <w:right w:val="none" w:sz="0" w:space="0" w:color="auto"/>
      </w:divBdr>
    </w:div>
    <w:div w:id="648241837">
      <w:bodyDiv w:val="1"/>
      <w:marLeft w:val="0"/>
      <w:marRight w:val="0"/>
      <w:marTop w:val="0"/>
      <w:marBottom w:val="0"/>
      <w:divBdr>
        <w:top w:val="none" w:sz="0" w:space="0" w:color="auto"/>
        <w:left w:val="none" w:sz="0" w:space="0" w:color="auto"/>
        <w:bottom w:val="none" w:sz="0" w:space="0" w:color="auto"/>
        <w:right w:val="none" w:sz="0" w:space="0" w:color="auto"/>
      </w:divBdr>
    </w:div>
    <w:div w:id="709577949">
      <w:bodyDiv w:val="1"/>
      <w:marLeft w:val="0"/>
      <w:marRight w:val="0"/>
      <w:marTop w:val="0"/>
      <w:marBottom w:val="0"/>
      <w:divBdr>
        <w:top w:val="none" w:sz="0" w:space="0" w:color="auto"/>
        <w:left w:val="none" w:sz="0" w:space="0" w:color="auto"/>
        <w:bottom w:val="none" w:sz="0" w:space="0" w:color="auto"/>
        <w:right w:val="none" w:sz="0" w:space="0" w:color="auto"/>
      </w:divBdr>
    </w:div>
    <w:div w:id="751896635">
      <w:bodyDiv w:val="1"/>
      <w:marLeft w:val="0"/>
      <w:marRight w:val="0"/>
      <w:marTop w:val="0"/>
      <w:marBottom w:val="0"/>
      <w:divBdr>
        <w:top w:val="none" w:sz="0" w:space="0" w:color="auto"/>
        <w:left w:val="none" w:sz="0" w:space="0" w:color="auto"/>
        <w:bottom w:val="none" w:sz="0" w:space="0" w:color="auto"/>
        <w:right w:val="none" w:sz="0" w:space="0" w:color="auto"/>
      </w:divBdr>
    </w:div>
    <w:div w:id="818108885">
      <w:bodyDiv w:val="1"/>
      <w:marLeft w:val="0"/>
      <w:marRight w:val="0"/>
      <w:marTop w:val="0"/>
      <w:marBottom w:val="0"/>
      <w:divBdr>
        <w:top w:val="none" w:sz="0" w:space="0" w:color="auto"/>
        <w:left w:val="none" w:sz="0" w:space="0" w:color="auto"/>
        <w:bottom w:val="none" w:sz="0" w:space="0" w:color="auto"/>
        <w:right w:val="none" w:sz="0" w:space="0" w:color="auto"/>
      </w:divBdr>
      <w:divsChild>
        <w:div w:id="441219402">
          <w:marLeft w:val="0"/>
          <w:marRight w:val="0"/>
          <w:marTop w:val="0"/>
          <w:marBottom w:val="0"/>
          <w:divBdr>
            <w:top w:val="none" w:sz="0" w:space="0" w:color="auto"/>
            <w:left w:val="none" w:sz="0" w:space="0" w:color="auto"/>
            <w:bottom w:val="none" w:sz="0" w:space="0" w:color="auto"/>
            <w:right w:val="none" w:sz="0" w:space="0" w:color="auto"/>
          </w:divBdr>
          <w:divsChild>
            <w:div w:id="591936693">
              <w:marLeft w:val="0"/>
              <w:marRight w:val="117"/>
              <w:marTop w:val="0"/>
              <w:marBottom w:val="0"/>
              <w:divBdr>
                <w:top w:val="none" w:sz="0" w:space="0" w:color="auto"/>
                <w:left w:val="none" w:sz="0" w:space="0" w:color="auto"/>
                <w:bottom w:val="none" w:sz="0" w:space="0" w:color="auto"/>
                <w:right w:val="none" w:sz="0" w:space="0" w:color="auto"/>
              </w:divBdr>
            </w:div>
            <w:div w:id="7701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351678">
      <w:bodyDiv w:val="1"/>
      <w:marLeft w:val="0"/>
      <w:marRight w:val="0"/>
      <w:marTop w:val="0"/>
      <w:marBottom w:val="0"/>
      <w:divBdr>
        <w:top w:val="none" w:sz="0" w:space="0" w:color="auto"/>
        <w:left w:val="none" w:sz="0" w:space="0" w:color="auto"/>
        <w:bottom w:val="none" w:sz="0" w:space="0" w:color="auto"/>
        <w:right w:val="none" w:sz="0" w:space="0" w:color="auto"/>
      </w:divBdr>
    </w:div>
    <w:div w:id="1068184635">
      <w:bodyDiv w:val="1"/>
      <w:marLeft w:val="0"/>
      <w:marRight w:val="0"/>
      <w:marTop w:val="0"/>
      <w:marBottom w:val="0"/>
      <w:divBdr>
        <w:top w:val="none" w:sz="0" w:space="0" w:color="auto"/>
        <w:left w:val="none" w:sz="0" w:space="0" w:color="auto"/>
        <w:bottom w:val="none" w:sz="0" w:space="0" w:color="auto"/>
        <w:right w:val="none" w:sz="0" w:space="0" w:color="auto"/>
      </w:divBdr>
    </w:div>
    <w:div w:id="1106732783">
      <w:bodyDiv w:val="1"/>
      <w:marLeft w:val="0"/>
      <w:marRight w:val="0"/>
      <w:marTop w:val="0"/>
      <w:marBottom w:val="0"/>
      <w:divBdr>
        <w:top w:val="none" w:sz="0" w:space="0" w:color="auto"/>
        <w:left w:val="none" w:sz="0" w:space="0" w:color="auto"/>
        <w:bottom w:val="none" w:sz="0" w:space="0" w:color="auto"/>
        <w:right w:val="none" w:sz="0" w:space="0" w:color="auto"/>
      </w:divBdr>
    </w:div>
    <w:div w:id="1173691220">
      <w:bodyDiv w:val="1"/>
      <w:marLeft w:val="0"/>
      <w:marRight w:val="0"/>
      <w:marTop w:val="0"/>
      <w:marBottom w:val="0"/>
      <w:divBdr>
        <w:top w:val="none" w:sz="0" w:space="0" w:color="auto"/>
        <w:left w:val="none" w:sz="0" w:space="0" w:color="auto"/>
        <w:bottom w:val="none" w:sz="0" w:space="0" w:color="auto"/>
        <w:right w:val="none" w:sz="0" w:space="0" w:color="auto"/>
      </w:divBdr>
    </w:div>
    <w:div w:id="1228104464">
      <w:bodyDiv w:val="1"/>
      <w:marLeft w:val="0"/>
      <w:marRight w:val="0"/>
      <w:marTop w:val="0"/>
      <w:marBottom w:val="0"/>
      <w:divBdr>
        <w:top w:val="none" w:sz="0" w:space="0" w:color="auto"/>
        <w:left w:val="none" w:sz="0" w:space="0" w:color="auto"/>
        <w:bottom w:val="none" w:sz="0" w:space="0" w:color="auto"/>
        <w:right w:val="none" w:sz="0" w:space="0" w:color="auto"/>
      </w:divBdr>
    </w:div>
    <w:div w:id="1243880388">
      <w:bodyDiv w:val="1"/>
      <w:marLeft w:val="0"/>
      <w:marRight w:val="0"/>
      <w:marTop w:val="0"/>
      <w:marBottom w:val="0"/>
      <w:divBdr>
        <w:top w:val="none" w:sz="0" w:space="0" w:color="auto"/>
        <w:left w:val="none" w:sz="0" w:space="0" w:color="auto"/>
        <w:bottom w:val="none" w:sz="0" w:space="0" w:color="auto"/>
        <w:right w:val="none" w:sz="0" w:space="0" w:color="auto"/>
      </w:divBdr>
    </w:div>
    <w:div w:id="1245266599">
      <w:bodyDiv w:val="1"/>
      <w:marLeft w:val="0"/>
      <w:marRight w:val="0"/>
      <w:marTop w:val="0"/>
      <w:marBottom w:val="0"/>
      <w:divBdr>
        <w:top w:val="none" w:sz="0" w:space="0" w:color="auto"/>
        <w:left w:val="none" w:sz="0" w:space="0" w:color="auto"/>
        <w:bottom w:val="none" w:sz="0" w:space="0" w:color="auto"/>
        <w:right w:val="none" w:sz="0" w:space="0" w:color="auto"/>
      </w:divBdr>
    </w:div>
    <w:div w:id="1393232374">
      <w:bodyDiv w:val="1"/>
      <w:marLeft w:val="0"/>
      <w:marRight w:val="0"/>
      <w:marTop w:val="0"/>
      <w:marBottom w:val="0"/>
      <w:divBdr>
        <w:top w:val="none" w:sz="0" w:space="0" w:color="auto"/>
        <w:left w:val="none" w:sz="0" w:space="0" w:color="auto"/>
        <w:bottom w:val="none" w:sz="0" w:space="0" w:color="auto"/>
        <w:right w:val="none" w:sz="0" w:space="0" w:color="auto"/>
      </w:divBdr>
    </w:div>
    <w:div w:id="1489519268">
      <w:bodyDiv w:val="1"/>
      <w:marLeft w:val="0"/>
      <w:marRight w:val="0"/>
      <w:marTop w:val="0"/>
      <w:marBottom w:val="0"/>
      <w:divBdr>
        <w:top w:val="none" w:sz="0" w:space="0" w:color="auto"/>
        <w:left w:val="none" w:sz="0" w:space="0" w:color="auto"/>
        <w:bottom w:val="none" w:sz="0" w:space="0" w:color="auto"/>
        <w:right w:val="none" w:sz="0" w:space="0" w:color="auto"/>
      </w:divBdr>
    </w:div>
    <w:div w:id="1493981276">
      <w:bodyDiv w:val="1"/>
      <w:marLeft w:val="0"/>
      <w:marRight w:val="0"/>
      <w:marTop w:val="0"/>
      <w:marBottom w:val="0"/>
      <w:divBdr>
        <w:top w:val="none" w:sz="0" w:space="0" w:color="auto"/>
        <w:left w:val="none" w:sz="0" w:space="0" w:color="auto"/>
        <w:bottom w:val="none" w:sz="0" w:space="0" w:color="auto"/>
        <w:right w:val="none" w:sz="0" w:space="0" w:color="auto"/>
      </w:divBdr>
    </w:div>
    <w:div w:id="1521432397">
      <w:bodyDiv w:val="1"/>
      <w:marLeft w:val="0"/>
      <w:marRight w:val="0"/>
      <w:marTop w:val="0"/>
      <w:marBottom w:val="0"/>
      <w:divBdr>
        <w:top w:val="none" w:sz="0" w:space="0" w:color="auto"/>
        <w:left w:val="none" w:sz="0" w:space="0" w:color="auto"/>
        <w:bottom w:val="none" w:sz="0" w:space="0" w:color="auto"/>
        <w:right w:val="none" w:sz="0" w:space="0" w:color="auto"/>
      </w:divBdr>
    </w:div>
    <w:div w:id="1623807118">
      <w:bodyDiv w:val="1"/>
      <w:marLeft w:val="0"/>
      <w:marRight w:val="0"/>
      <w:marTop w:val="0"/>
      <w:marBottom w:val="0"/>
      <w:divBdr>
        <w:top w:val="none" w:sz="0" w:space="0" w:color="auto"/>
        <w:left w:val="none" w:sz="0" w:space="0" w:color="auto"/>
        <w:bottom w:val="none" w:sz="0" w:space="0" w:color="auto"/>
        <w:right w:val="none" w:sz="0" w:space="0" w:color="auto"/>
      </w:divBdr>
    </w:div>
    <w:div w:id="1650287767">
      <w:bodyDiv w:val="1"/>
      <w:marLeft w:val="0"/>
      <w:marRight w:val="0"/>
      <w:marTop w:val="0"/>
      <w:marBottom w:val="0"/>
      <w:divBdr>
        <w:top w:val="none" w:sz="0" w:space="0" w:color="auto"/>
        <w:left w:val="none" w:sz="0" w:space="0" w:color="auto"/>
        <w:bottom w:val="none" w:sz="0" w:space="0" w:color="auto"/>
        <w:right w:val="none" w:sz="0" w:space="0" w:color="auto"/>
      </w:divBdr>
    </w:div>
    <w:div w:id="1850364464">
      <w:bodyDiv w:val="1"/>
      <w:marLeft w:val="0"/>
      <w:marRight w:val="0"/>
      <w:marTop w:val="0"/>
      <w:marBottom w:val="0"/>
      <w:divBdr>
        <w:top w:val="none" w:sz="0" w:space="0" w:color="auto"/>
        <w:left w:val="none" w:sz="0" w:space="0" w:color="auto"/>
        <w:bottom w:val="none" w:sz="0" w:space="0" w:color="auto"/>
        <w:right w:val="none" w:sz="0" w:space="0" w:color="auto"/>
      </w:divBdr>
    </w:div>
    <w:div w:id="2015717660">
      <w:bodyDiv w:val="1"/>
      <w:marLeft w:val="0"/>
      <w:marRight w:val="0"/>
      <w:marTop w:val="0"/>
      <w:marBottom w:val="0"/>
      <w:divBdr>
        <w:top w:val="none" w:sz="0" w:space="0" w:color="auto"/>
        <w:left w:val="none" w:sz="0" w:space="0" w:color="auto"/>
        <w:bottom w:val="none" w:sz="0" w:space="0" w:color="auto"/>
        <w:right w:val="none" w:sz="0" w:space="0" w:color="auto"/>
      </w:divBdr>
    </w:div>
    <w:div w:id="2053267455">
      <w:bodyDiv w:val="1"/>
      <w:marLeft w:val="0"/>
      <w:marRight w:val="0"/>
      <w:marTop w:val="0"/>
      <w:marBottom w:val="0"/>
      <w:divBdr>
        <w:top w:val="none" w:sz="0" w:space="0" w:color="auto"/>
        <w:left w:val="none" w:sz="0" w:space="0" w:color="auto"/>
        <w:bottom w:val="none" w:sz="0" w:space="0" w:color="auto"/>
        <w:right w:val="none" w:sz="0" w:space="0" w:color="auto"/>
      </w:divBdr>
    </w:div>
    <w:div w:id="2058897581">
      <w:bodyDiv w:val="1"/>
      <w:marLeft w:val="0"/>
      <w:marRight w:val="0"/>
      <w:marTop w:val="0"/>
      <w:marBottom w:val="0"/>
      <w:divBdr>
        <w:top w:val="none" w:sz="0" w:space="0" w:color="auto"/>
        <w:left w:val="none" w:sz="0" w:space="0" w:color="auto"/>
        <w:bottom w:val="none" w:sz="0" w:space="0" w:color="auto"/>
        <w:right w:val="none" w:sz="0" w:space="0" w:color="auto"/>
      </w:divBdr>
    </w:div>
    <w:div w:id="2126079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1737</Words>
  <Characters>9901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ravi</dc:creator>
  <cp:lastModifiedBy>ravi</cp:lastModifiedBy>
  <cp:revision>2</cp:revision>
  <dcterms:created xsi:type="dcterms:W3CDTF">2015-08-10T11:45:00Z</dcterms:created>
  <dcterms:modified xsi:type="dcterms:W3CDTF">2015-08-10T11:45:00Z</dcterms:modified>
</cp:coreProperties>
</file>